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73B5A" w14:textId="77777777" w:rsidR="003654FF" w:rsidRPr="00F32D02" w:rsidRDefault="003654FF" w:rsidP="00AF24F7">
      <w:pPr>
        <w:pStyle w:val="Heading1A"/>
        <w:ind w:left="0"/>
        <w:rPr>
          <w:rFonts w:ascii="Arial" w:eastAsia="Arial" w:hAnsi="Arial" w:cs="Arial"/>
          <w:b/>
          <w:bCs/>
          <w:color w:val="000000" w:themeColor="text1"/>
        </w:rPr>
      </w:pPr>
      <w:r w:rsidRPr="00F32D02">
        <w:rPr>
          <w:rFonts w:ascii="Arial" w:hAnsi="Arial"/>
          <w:b/>
          <w:bCs/>
          <w:color w:val="000000" w:themeColor="text1"/>
        </w:rPr>
        <w:t>PRESS RELEASE</w:t>
      </w:r>
    </w:p>
    <w:p w14:paraId="500F0AAD" w14:textId="77777777" w:rsidR="002270D9" w:rsidRDefault="002270D9" w:rsidP="00E54652">
      <w:pPr>
        <w:pStyle w:val="Body"/>
        <w:rPr>
          <w:rFonts w:ascii="Arial" w:hAnsi="Arial"/>
          <w:color w:val="000000" w:themeColor="text1"/>
          <w:sz w:val="22"/>
          <w:szCs w:val="22"/>
          <w:u w:color="0D0D0D"/>
        </w:rPr>
      </w:pPr>
    </w:p>
    <w:p w14:paraId="6C196A42" w14:textId="77777777" w:rsidR="002270D9" w:rsidRPr="00AB7441" w:rsidRDefault="002270D9" w:rsidP="002270D9">
      <w:pPr>
        <w:pStyle w:val="Body"/>
        <w:rPr>
          <w:rFonts w:ascii="Arial" w:hAnsi="Arial"/>
          <w:color w:val="000000" w:themeColor="text1"/>
          <w:sz w:val="22"/>
          <w:szCs w:val="22"/>
          <w:u w:color="0D0D0D"/>
        </w:rPr>
      </w:pPr>
      <w:r w:rsidRPr="00AB7441">
        <w:rPr>
          <w:rFonts w:ascii="Arial" w:hAnsi="Arial"/>
          <w:color w:val="000000" w:themeColor="text1"/>
          <w:sz w:val="22"/>
          <w:szCs w:val="22"/>
          <w:u w:color="0D0D0D"/>
        </w:rPr>
        <w:t xml:space="preserve">CONTACT: </w:t>
      </w:r>
    </w:p>
    <w:p w14:paraId="260E56E5" w14:textId="77777777" w:rsidR="002270D9" w:rsidRPr="002270D9" w:rsidRDefault="002270D9" w:rsidP="002270D9">
      <w:pPr>
        <w:pStyle w:val="Body"/>
        <w:rPr>
          <w:rFonts w:ascii="Arial" w:hAnsi="Arial" w:cs="Arial"/>
          <w:color w:val="000000" w:themeColor="text1"/>
          <w:sz w:val="22"/>
          <w:szCs w:val="22"/>
          <w:u w:color="0D0D0D"/>
        </w:rPr>
      </w:pPr>
      <w:r w:rsidRPr="002270D9">
        <w:rPr>
          <w:rFonts w:ascii="Arial" w:hAnsi="Arial" w:cs="Arial"/>
          <w:color w:val="000000" w:themeColor="text1"/>
          <w:sz w:val="22"/>
          <w:szCs w:val="22"/>
          <w:u w:color="0D0D0D"/>
        </w:rPr>
        <w:t xml:space="preserve">Mary Beth Duehr: </w:t>
      </w:r>
      <w:hyperlink r:id="rId7" w:history="1">
        <w:r w:rsidRPr="002270D9">
          <w:rPr>
            <w:rStyle w:val="Hyperlink"/>
            <w:rFonts w:ascii="Arial" w:hAnsi="Arial" w:cs="Arial"/>
            <w:color w:val="004990"/>
            <w:sz w:val="22"/>
            <w:szCs w:val="22"/>
          </w:rPr>
          <w:t>marybeth@duehrandassociates.com</w:t>
        </w:r>
      </w:hyperlink>
    </w:p>
    <w:p w14:paraId="0F285ED8" w14:textId="77777777" w:rsidR="002270D9" w:rsidRPr="002270D9" w:rsidRDefault="002270D9" w:rsidP="002270D9">
      <w:pPr>
        <w:pStyle w:val="Body"/>
        <w:rPr>
          <w:rFonts w:ascii="Arial" w:eastAsia="Arial" w:hAnsi="Arial" w:cs="Arial"/>
          <w:b/>
          <w:bCs/>
          <w:color w:val="000000" w:themeColor="text1"/>
          <w:sz w:val="22"/>
          <w:szCs w:val="22"/>
        </w:rPr>
      </w:pPr>
      <w:r w:rsidRPr="002270D9">
        <w:rPr>
          <w:rFonts w:ascii="Arial" w:hAnsi="Arial" w:cs="Arial"/>
          <w:color w:val="000000" w:themeColor="text1"/>
          <w:sz w:val="22"/>
          <w:szCs w:val="22"/>
          <w:u w:color="0D0D0D"/>
        </w:rPr>
        <w:t xml:space="preserve">Holly Berecz: </w:t>
      </w:r>
      <w:hyperlink r:id="rId8" w:history="1">
        <w:r w:rsidRPr="002270D9">
          <w:rPr>
            <w:rStyle w:val="Hyperlink"/>
            <w:rFonts w:ascii="Arial" w:hAnsi="Arial" w:cs="Arial"/>
            <w:color w:val="004990"/>
            <w:sz w:val="22"/>
            <w:szCs w:val="22"/>
          </w:rPr>
          <w:t>holly@duehrandassociates.com</w:t>
        </w:r>
      </w:hyperlink>
    </w:p>
    <w:p w14:paraId="3A3A880B" w14:textId="48A3D429" w:rsidR="00E54652" w:rsidRPr="002270D9" w:rsidRDefault="00E54652" w:rsidP="00E54652">
      <w:pPr>
        <w:pStyle w:val="Body"/>
        <w:rPr>
          <w:rFonts w:ascii="Arial" w:hAnsi="Arial" w:cs="Arial"/>
          <w:color w:val="000000" w:themeColor="text1"/>
          <w:sz w:val="22"/>
          <w:szCs w:val="22"/>
          <w:u w:color="0D0D0D"/>
        </w:rPr>
      </w:pPr>
      <w:r w:rsidRPr="002270D9">
        <w:rPr>
          <w:rFonts w:ascii="Arial" w:hAnsi="Arial" w:cs="Arial"/>
          <w:color w:val="000000" w:themeColor="text1"/>
          <w:sz w:val="22"/>
          <w:szCs w:val="22"/>
          <w:u w:color="0D0D0D"/>
        </w:rPr>
        <w:t>Contact: Mary Beth Duehr</w:t>
      </w:r>
    </w:p>
    <w:p w14:paraId="7281E390" w14:textId="77777777" w:rsidR="00E54652" w:rsidRPr="002270D9" w:rsidRDefault="00E54652" w:rsidP="00E54652">
      <w:pPr>
        <w:pStyle w:val="Body"/>
        <w:rPr>
          <w:rFonts w:ascii="Arial" w:hAnsi="Arial" w:cs="Arial"/>
          <w:color w:val="000000" w:themeColor="text1"/>
          <w:sz w:val="22"/>
          <w:szCs w:val="22"/>
          <w:u w:color="0D0D0D"/>
        </w:rPr>
      </w:pPr>
      <w:r w:rsidRPr="002270D9">
        <w:rPr>
          <w:rFonts w:ascii="Arial" w:hAnsi="Arial" w:cs="Arial"/>
          <w:color w:val="000000" w:themeColor="text1"/>
          <w:sz w:val="22"/>
          <w:szCs w:val="22"/>
          <w:u w:color="0D0D0D"/>
        </w:rPr>
        <w:t>Duehr &amp; Associates, LLC</w:t>
      </w:r>
    </w:p>
    <w:p w14:paraId="7C03F5C8" w14:textId="77777777" w:rsidR="00E54652" w:rsidRPr="002270D9" w:rsidRDefault="00E54652" w:rsidP="00E54652">
      <w:pPr>
        <w:pStyle w:val="Body"/>
        <w:rPr>
          <w:rFonts w:ascii="Arial" w:eastAsia="Arial" w:hAnsi="Arial" w:cs="Arial"/>
          <w:color w:val="000000" w:themeColor="text1"/>
          <w:sz w:val="22"/>
          <w:szCs w:val="22"/>
        </w:rPr>
      </w:pPr>
      <w:r w:rsidRPr="002270D9">
        <w:rPr>
          <w:rFonts w:ascii="Arial" w:hAnsi="Arial" w:cs="Arial"/>
          <w:color w:val="000000" w:themeColor="text1"/>
          <w:sz w:val="22"/>
          <w:szCs w:val="22"/>
        </w:rPr>
        <w:t>1902 Wright Pl, Ste 200</w:t>
      </w:r>
    </w:p>
    <w:p w14:paraId="3EF8FE34" w14:textId="77777777" w:rsidR="00E54652" w:rsidRPr="002270D9" w:rsidRDefault="00E54652" w:rsidP="00E54652">
      <w:pPr>
        <w:pStyle w:val="Body"/>
        <w:rPr>
          <w:rFonts w:ascii="Arial" w:eastAsia="Arial" w:hAnsi="Arial" w:cs="Arial"/>
          <w:color w:val="000000" w:themeColor="text1"/>
          <w:sz w:val="22"/>
          <w:szCs w:val="22"/>
        </w:rPr>
      </w:pPr>
      <w:r w:rsidRPr="002270D9">
        <w:rPr>
          <w:rFonts w:ascii="Arial" w:hAnsi="Arial" w:cs="Arial"/>
          <w:color w:val="000000" w:themeColor="text1"/>
          <w:sz w:val="22"/>
          <w:szCs w:val="22"/>
        </w:rPr>
        <w:t>Carlsbad, CA 92008</w:t>
      </w:r>
      <w:r w:rsidRPr="002270D9">
        <w:rPr>
          <w:rFonts w:ascii="Arial" w:hAnsi="Arial" w:cs="Arial"/>
          <w:color w:val="000000" w:themeColor="text1"/>
          <w:sz w:val="22"/>
          <w:szCs w:val="22"/>
        </w:rPr>
        <w:br/>
        <w:t>(760) 918-5622</w:t>
      </w:r>
    </w:p>
    <w:p w14:paraId="7781E4AD" w14:textId="77777777" w:rsidR="00362FF1" w:rsidRDefault="00362FF1" w:rsidP="00362FF1">
      <w:pPr>
        <w:rPr>
          <w:rFonts w:ascii="Arial" w:hAnsi="Arial" w:cs="Arial"/>
          <w:b/>
          <w:color w:val="000000" w:themeColor="text1"/>
          <w:sz w:val="36"/>
          <w:szCs w:val="36"/>
        </w:rPr>
      </w:pPr>
    </w:p>
    <w:p w14:paraId="5F942000" w14:textId="70372C85" w:rsidR="00362FF1" w:rsidRPr="00362FF1" w:rsidRDefault="00736276" w:rsidP="00362FF1">
      <w:pPr>
        <w:rPr>
          <w:rFonts w:ascii="Arial" w:hAnsi="Arial" w:cs="Arial"/>
          <w:b/>
          <w:color w:val="000000" w:themeColor="text1"/>
          <w:sz w:val="36"/>
          <w:szCs w:val="36"/>
        </w:rPr>
      </w:pPr>
      <w:r>
        <w:rPr>
          <w:rFonts w:ascii="Arial" w:hAnsi="Arial" w:cs="Arial"/>
          <w:b/>
          <w:color w:val="000000" w:themeColor="text1"/>
          <w:sz w:val="36"/>
          <w:szCs w:val="36"/>
        </w:rPr>
        <w:t>STRASSER</w:t>
      </w:r>
      <w:r w:rsidR="00362FF1" w:rsidRPr="00362FF1">
        <w:rPr>
          <w:rFonts w:ascii="Arial" w:hAnsi="Arial" w:cs="Arial"/>
          <w:b/>
          <w:color w:val="000000" w:themeColor="text1"/>
          <w:sz w:val="36"/>
          <w:szCs w:val="36"/>
        </w:rPr>
        <w:t xml:space="preserve"> Launches Design</w:t>
      </w:r>
      <w:r w:rsidR="00362FF1">
        <w:rPr>
          <w:rFonts w:ascii="Arial" w:hAnsi="Arial" w:cs="Arial"/>
          <w:b/>
          <w:color w:val="000000" w:themeColor="text1"/>
          <w:sz w:val="36"/>
          <w:szCs w:val="36"/>
        </w:rPr>
        <w:t xml:space="preserve"> </w:t>
      </w:r>
      <w:r w:rsidR="00362FF1" w:rsidRPr="00362FF1">
        <w:rPr>
          <w:rFonts w:ascii="Arial" w:hAnsi="Arial" w:cs="Arial"/>
          <w:b/>
          <w:color w:val="000000" w:themeColor="text1"/>
          <w:sz w:val="36"/>
          <w:szCs w:val="36"/>
        </w:rPr>
        <w:t>Your</w:t>
      </w:r>
      <w:r w:rsidR="00362FF1">
        <w:rPr>
          <w:rFonts w:ascii="Arial" w:hAnsi="Arial" w:cs="Arial"/>
          <w:b/>
          <w:color w:val="000000" w:themeColor="text1"/>
          <w:sz w:val="36"/>
          <w:szCs w:val="36"/>
        </w:rPr>
        <w:t xml:space="preserve"> </w:t>
      </w:r>
      <w:r w:rsidR="00362FF1" w:rsidRPr="00362FF1">
        <w:rPr>
          <w:rFonts w:ascii="Arial" w:hAnsi="Arial" w:cs="Arial"/>
          <w:b/>
          <w:color w:val="000000" w:themeColor="text1"/>
          <w:sz w:val="36"/>
          <w:szCs w:val="36"/>
        </w:rPr>
        <w:t>Own</w:t>
      </w:r>
      <w:r w:rsidR="00362FF1">
        <w:rPr>
          <w:rFonts w:ascii="Arial" w:hAnsi="Arial" w:cs="Arial"/>
          <w:b/>
          <w:color w:val="000000" w:themeColor="text1"/>
          <w:sz w:val="36"/>
          <w:szCs w:val="36"/>
        </w:rPr>
        <w:t xml:space="preserve"> </w:t>
      </w:r>
      <w:r w:rsidR="00362FF1" w:rsidRPr="00362FF1">
        <w:rPr>
          <w:rFonts w:ascii="Arial" w:hAnsi="Arial" w:cs="Arial"/>
          <w:b/>
          <w:color w:val="000000" w:themeColor="text1"/>
          <w:sz w:val="36"/>
          <w:szCs w:val="36"/>
        </w:rPr>
        <w:t>Vanity Online Tool</w:t>
      </w:r>
    </w:p>
    <w:p w14:paraId="64DA22B2" w14:textId="77777777" w:rsidR="00E2556E" w:rsidRPr="00F32D02" w:rsidRDefault="00E2556E" w:rsidP="00E2556E">
      <w:pPr>
        <w:rPr>
          <w:rFonts w:ascii="Arial" w:hAnsi="Arial" w:cs="Arial"/>
          <w:color w:val="000000" w:themeColor="text1"/>
          <w:sz w:val="28"/>
          <w:szCs w:val="28"/>
        </w:rPr>
      </w:pPr>
    </w:p>
    <w:p w14:paraId="4687F3F6" w14:textId="2B670D91" w:rsidR="00F24D1B" w:rsidRDefault="00F24D1B" w:rsidP="00F24D1B">
      <w:pPr>
        <w:rPr>
          <w:rFonts w:ascii="Arial" w:hAnsi="Arial" w:cs="Arial"/>
          <w:color w:val="000000" w:themeColor="text1"/>
          <w:sz w:val="28"/>
          <w:szCs w:val="28"/>
        </w:rPr>
      </w:pPr>
      <w:r>
        <w:rPr>
          <w:rFonts w:ascii="Arial" w:hAnsi="Arial" w:cs="Arial"/>
          <w:color w:val="000000" w:themeColor="text1"/>
          <w:sz w:val="27"/>
          <w:szCs w:val="27"/>
        </w:rPr>
        <w:t>The tool provides design inspiration while allowing homeowners to easily visualize bath furniture selections and purchase with confidence</w:t>
      </w:r>
    </w:p>
    <w:p w14:paraId="510BD6FD" w14:textId="77777777" w:rsidR="009E0B82" w:rsidRPr="00033024" w:rsidRDefault="009E0B82" w:rsidP="00351718">
      <w:pPr>
        <w:rPr>
          <w:rFonts w:ascii="Arial" w:hAnsi="Arial" w:cs="Arial"/>
          <w:color w:val="000000" w:themeColor="text1"/>
          <w:sz w:val="28"/>
          <w:szCs w:val="28"/>
        </w:rPr>
      </w:pPr>
    </w:p>
    <w:p w14:paraId="58FE1294" w14:textId="34DE9A06" w:rsidR="00362FF1" w:rsidRDefault="00D75FD5" w:rsidP="00362FF1">
      <w:pPr>
        <w:pStyle w:val="BodyText2"/>
        <w:rPr>
          <w:rFonts w:cs="Arial"/>
          <w:color w:val="000000" w:themeColor="text1"/>
          <w:sz w:val="24"/>
        </w:rPr>
      </w:pPr>
      <w:bookmarkStart w:id="0" w:name="OLE_LINK3"/>
      <w:bookmarkStart w:id="1" w:name="OLE_LINK4"/>
      <w:bookmarkStart w:id="2" w:name="OLE_LINK17"/>
      <w:r w:rsidRPr="00F32D02">
        <w:rPr>
          <w:rFonts w:cs="Arial"/>
          <w:color w:val="000000" w:themeColor="text1"/>
          <w:szCs w:val="22"/>
        </w:rPr>
        <w:t xml:space="preserve">(Woodinville, WA, </w:t>
      </w:r>
      <w:r w:rsidR="00362FF1">
        <w:rPr>
          <w:rFonts w:cs="Arial"/>
          <w:color w:val="000000" w:themeColor="text1"/>
          <w:szCs w:val="22"/>
        </w:rPr>
        <w:t>April</w:t>
      </w:r>
      <w:r w:rsidR="00033024">
        <w:rPr>
          <w:rFonts w:cs="Arial"/>
          <w:color w:val="000000" w:themeColor="text1"/>
          <w:szCs w:val="22"/>
        </w:rPr>
        <w:t xml:space="preserve"> </w:t>
      </w:r>
      <w:r w:rsidR="00693902">
        <w:rPr>
          <w:rFonts w:cs="Arial"/>
          <w:color w:val="000000" w:themeColor="text1"/>
          <w:szCs w:val="22"/>
        </w:rPr>
        <w:t>23</w:t>
      </w:r>
      <w:r w:rsidRPr="00F32D02">
        <w:rPr>
          <w:rFonts w:cs="Arial"/>
          <w:color w:val="000000" w:themeColor="text1"/>
          <w:szCs w:val="22"/>
        </w:rPr>
        <w:t>, 202</w:t>
      </w:r>
      <w:r w:rsidR="00362FF1">
        <w:rPr>
          <w:rFonts w:cs="Arial"/>
          <w:color w:val="000000" w:themeColor="text1"/>
          <w:szCs w:val="22"/>
        </w:rPr>
        <w:t>4</w:t>
      </w:r>
      <w:r w:rsidRPr="00F32D02">
        <w:rPr>
          <w:rFonts w:cs="Arial"/>
          <w:color w:val="000000" w:themeColor="text1"/>
          <w:szCs w:val="22"/>
        </w:rPr>
        <w:t>)</w:t>
      </w:r>
      <w:bookmarkEnd w:id="0"/>
      <w:bookmarkEnd w:id="1"/>
      <w:r w:rsidRPr="00F32D02">
        <w:rPr>
          <w:rFonts w:cs="Arial"/>
          <w:color w:val="000000" w:themeColor="text1"/>
          <w:sz w:val="24"/>
        </w:rPr>
        <w:t xml:space="preserve"> </w:t>
      </w:r>
      <w:bookmarkEnd w:id="2"/>
      <w:r w:rsidR="00C2510C" w:rsidRPr="00F32D02">
        <w:rPr>
          <w:rFonts w:cs="Arial"/>
          <w:color w:val="000000" w:themeColor="text1"/>
          <w:sz w:val="24"/>
        </w:rPr>
        <w:t>STRASSER</w:t>
      </w:r>
      <w:r w:rsidR="0056309B" w:rsidRPr="00F32D02">
        <w:rPr>
          <w:rFonts w:cs="Arial"/>
          <w:color w:val="000000" w:themeColor="text1"/>
          <w:sz w:val="24"/>
        </w:rPr>
        <w:t xml:space="preserve">, </w:t>
      </w:r>
      <w:r w:rsidR="008F6EA1">
        <w:rPr>
          <w:rFonts w:cs="Arial"/>
          <w:color w:val="000000" w:themeColor="text1"/>
          <w:sz w:val="24"/>
        </w:rPr>
        <w:t xml:space="preserve">American </w:t>
      </w:r>
      <w:r w:rsidR="0056309B" w:rsidRPr="00F32D02">
        <w:rPr>
          <w:color w:val="000000" w:themeColor="text1"/>
          <w:sz w:val="24"/>
        </w:rPr>
        <w:t xml:space="preserve">manufacturer of </w:t>
      </w:r>
      <w:r w:rsidR="000472FA" w:rsidRPr="00A501EB">
        <w:rPr>
          <w:rFonts w:cs="Arial"/>
          <w:color w:val="000000" w:themeColor="text1"/>
          <w:sz w:val="24"/>
        </w:rPr>
        <w:t>hand</w:t>
      </w:r>
      <w:r w:rsidR="00A60B12" w:rsidRPr="00A501EB">
        <w:rPr>
          <w:rFonts w:cs="Arial"/>
          <w:color w:val="000000" w:themeColor="text1"/>
          <w:sz w:val="24"/>
        </w:rPr>
        <w:t>crafted</w:t>
      </w:r>
      <w:r w:rsidR="00A60B12" w:rsidRPr="00F32D02">
        <w:rPr>
          <w:rFonts w:cs="Arial"/>
          <w:color w:val="000000" w:themeColor="text1"/>
          <w:sz w:val="24"/>
        </w:rPr>
        <w:t xml:space="preserve"> h</w:t>
      </w:r>
      <w:r w:rsidR="003E2C48" w:rsidRPr="00F32D02">
        <w:rPr>
          <w:rFonts w:cs="Arial"/>
          <w:color w:val="000000" w:themeColor="text1"/>
          <w:sz w:val="24"/>
        </w:rPr>
        <w:t>igh-quality</w:t>
      </w:r>
      <w:r w:rsidR="00A501EB">
        <w:rPr>
          <w:rFonts w:cs="Arial"/>
          <w:color w:val="000000" w:themeColor="text1"/>
          <w:sz w:val="24"/>
        </w:rPr>
        <w:t xml:space="preserve"> </w:t>
      </w:r>
      <w:r w:rsidR="003E2C48" w:rsidRPr="00F32D02">
        <w:rPr>
          <w:rFonts w:cs="Arial"/>
          <w:color w:val="000000" w:themeColor="text1"/>
          <w:sz w:val="24"/>
        </w:rPr>
        <w:t xml:space="preserve">luxury vanities </w:t>
      </w:r>
      <w:r w:rsidR="00101447" w:rsidRPr="00F32D02">
        <w:rPr>
          <w:rFonts w:cs="Arial"/>
          <w:color w:val="000000" w:themeColor="text1"/>
          <w:sz w:val="24"/>
        </w:rPr>
        <w:t>since 1982,</w:t>
      </w:r>
      <w:r w:rsidR="00691D6E" w:rsidRPr="00F32D02">
        <w:rPr>
          <w:rFonts w:cs="Arial"/>
          <w:color w:val="000000" w:themeColor="text1"/>
          <w:sz w:val="24"/>
        </w:rPr>
        <w:t xml:space="preserve"> </w:t>
      </w:r>
      <w:r w:rsidR="00362FF1">
        <w:rPr>
          <w:rFonts w:cs="Arial"/>
          <w:color w:val="000000" w:themeColor="text1"/>
          <w:sz w:val="24"/>
        </w:rPr>
        <w:t xml:space="preserve">now offers “Design Your Own Vanity,” an online selector tool that makes it </w:t>
      </w:r>
      <w:r w:rsidR="00C04AC8">
        <w:rPr>
          <w:rFonts w:cs="Arial"/>
          <w:color w:val="000000" w:themeColor="text1"/>
          <w:sz w:val="24"/>
        </w:rPr>
        <w:t>easy</w:t>
      </w:r>
      <w:r w:rsidR="00362FF1">
        <w:rPr>
          <w:rFonts w:cs="Arial"/>
          <w:color w:val="000000" w:themeColor="text1"/>
          <w:sz w:val="24"/>
        </w:rPr>
        <w:t xml:space="preserve"> for customers to browse products, narrow styling choices, and preview their vanity before purchas</w:t>
      </w:r>
      <w:r w:rsidR="008128E6">
        <w:rPr>
          <w:rFonts w:cs="Arial"/>
          <w:color w:val="000000" w:themeColor="text1"/>
          <w:sz w:val="24"/>
        </w:rPr>
        <w:t>ing</w:t>
      </w:r>
      <w:r w:rsidR="00362FF1">
        <w:rPr>
          <w:rFonts w:cs="Arial"/>
          <w:color w:val="000000" w:themeColor="text1"/>
          <w:sz w:val="24"/>
        </w:rPr>
        <w:t xml:space="preserve">. Available at </w:t>
      </w:r>
      <w:hyperlink r:id="rId9" w:history="1">
        <w:r w:rsidR="00362FF1" w:rsidRPr="00B746F6">
          <w:rPr>
            <w:rStyle w:val="Hyperlink"/>
            <w:rFonts w:cs="Arial"/>
            <w:sz w:val="24"/>
          </w:rPr>
          <w:t>strasserwood.com/selector</w:t>
        </w:r>
      </w:hyperlink>
      <w:r w:rsidR="00362FF1">
        <w:rPr>
          <w:rFonts w:cs="Arial"/>
          <w:color w:val="000000" w:themeColor="text1"/>
          <w:sz w:val="24"/>
        </w:rPr>
        <w:t xml:space="preserve">, the tool is simple to use and provides access to </w:t>
      </w:r>
      <w:r w:rsidR="00C04AC8">
        <w:rPr>
          <w:rFonts w:cs="Arial"/>
          <w:color w:val="000000" w:themeColor="text1"/>
          <w:sz w:val="24"/>
        </w:rPr>
        <w:t>a</w:t>
      </w:r>
      <w:r w:rsidR="00362FF1">
        <w:rPr>
          <w:rFonts w:cs="Arial"/>
          <w:color w:val="000000" w:themeColor="text1"/>
          <w:sz w:val="24"/>
        </w:rPr>
        <w:t xml:space="preserve"> full scope of STRASSER vanit</w:t>
      </w:r>
      <w:r w:rsidR="00C04AC8">
        <w:rPr>
          <w:rFonts w:cs="Arial"/>
          <w:color w:val="000000" w:themeColor="text1"/>
          <w:sz w:val="24"/>
        </w:rPr>
        <w:t xml:space="preserve">ies </w:t>
      </w:r>
      <w:r w:rsidR="00362FF1">
        <w:rPr>
          <w:rFonts w:cs="Arial"/>
          <w:color w:val="000000" w:themeColor="text1"/>
          <w:sz w:val="24"/>
        </w:rPr>
        <w:t xml:space="preserve">and </w:t>
      </w:r>
      <w:r w:rsidR="00C04AC8">
        <w:rPr>
          <w:rFonts w:cs="Arial"/>
          <w:color w:val="000000" w:themeColor="text1"/>
          <w:sz w:val="24"/>
        </w:rPr>
        <w:t>finish</w:t>
      </w:r>
      <w:r w:rsidR="00362FF1">
        <w:rPr>
          <w:rFonts w:cs="Arial"/>
          <w:color w:val="000000" w:themeColor="text1"/>
          <w:sz w:val="24"/>
        </w:rPr>
        <w:t xml:space="preserve"> options. </w:t>
      </w:r>
    </w:p>
    <w:p w14:paraId="47881663" w14:textId="77777777" w:rsidR="00BA71FC" w:rsidRDefault="00BA71FC" w:rsidP="00362FF1">
      <w:pPr>
        <w:pStyle w:val="BodyText2"/>
        <w:rPr>
          <w:rFonts w:cs="Arial"/>
          <w:color w:val="000000" w:themeColor="text1"/>
          <w:sz w:val="24"/>
        </w:rPr>
      </w:pPr>
    </w:p>
    <w:p w14:paraId="4DC28385" w14:textId="4E5242D2" w:rsidR="00731523" w:rsidRDefault="00731523" w:rsidP="00731523">
      <w:pPr>
        <w:pStyle w:val="BodyText2"/>
        <w:rPr>
          <w:rFonts w:cs="Arial"/>
          <w:color w:val="000000" w:themeColor="text1"/>
          <w:sz w:val="24"/>
        </w:rPr>
      </w:pPr>
      <w:r>
        <w:rPr>
          <w:rFonts w:cs="Arial"/>
          <w:color w:val="000000" w:themeColor="text1"/>
          <w:sz w:val="24"/>
        </w:rPr>
        <w:t>“</w:t>
      </w:r>
      <w:r w:rsidR="008F6EA1">
        <w:rPr>
          <w:rFonts w:cs="Arial"/>
          <w:color w:val="000000" w:themeColor="text1"/>
          <w:sz w:val="24"/>
        </w:rPr>
        <w:t>STRASSER provides an unparalleled level of versatility for both designers and homeowners, but the abundance of choices can sometimes make the final decision feel overwhelming,</w:t>
      </w:r>
      <w:r w:rsidR="008128E6">
        <w:rPr>
          <w:rFonts w:cs="Arial"/>
          <w:color w:val="000000" w:themeColor="text1"/>
          <w:sz w:val="24"/>
        </w:rPr>
        <w:t>”</w:t>
      </w:r>
      <w:r w:rsidR="008F6EA1">
        <w:rPr>
          <w:rFonts w:cs="Arial"/>
          <w:color w:val="000000" w:themeColor="text1"/>
          <w:sz w:val="24"/>
        </w:rPr>
        <w:t xml:space="preserve"> remarked Jeff Meehan, President of STRASSER. “Our Design Your Own Vanity </w:t>
      </w:r>
      <w:r w:rsidR="005A3F39">
        <w:rPr>
          <w:rFonts w:cs="Arial"/>
          <w:color w:val="000000" w:themeColor="text1"/>
          <w:sz w:val="24"/>
        </w:rPr>
        <w:t>t</w:t>
      </w:r>
      <w:r w:rsidR="008F6EA1">
        <w:rPr>
          <w:rFonts w:cs="Arial"/>
          <w:color w:val="000000" w:themeColor="text1"/>
          <w:sz w:val="24"/>
        </w:rPr>
        <w:t xml:space="preserve">ool aims to alleviate this by helping customers refine their selections, visualize the end results, and find inspiration—all of which helps ensure peace of mind when the vanity is delivered and installed,” Meehan adds. </w:t>
      </w:r>
    </w:p>
    <w:p w14:paraId="2C0F8A07" w14:textId="77777777" w:rsidR="00F24D1B" w:rsidRDefault="00F24D1B" w:rsidP="00731523">
      <w:pPr>
        <w:pStyle w:val="BodyText2"/>
        <w:rPr>
          <w:rFonts w:cs="Arial"/>
          <w:color w:val="000000" w:themeColor="text1"/>
          <w:sz w:val="24"/>
        </w:rPr>
      </w:pPr>
    </w:p>
    <w:p w14:paraId="23D555D3" w14:textId="77777777" w:rsidR="00F24D1B" w:rsidRDefault="00F24D1B" w:rsidP="00F24D1B">
      <w:pPr>
        <w:pStyle w:val="BodyText2"/>
        <w:rPr>
          <w:rFonts w:cs="Arial"/>
          <w:color w:val="000000" w:themeColor="text1"/>
          <w:sz w:val="24"/>
        </w:rPr>
      </w:pPr>
      <w:r>
        <w:rPr>
          <w:rFonts w:cs="Arial"/>
          <w:color w:val="000000" w:themeColor="text1"/>
          <w:sz w:val="24"/>
        </w:rPr>
        <w:lastRenderedPageBreak/>
        <w:t xml:space="preserve">The Design Your Own Vanity tool empowers customers to experiment with all of the various options and preview how different specifications will harmonize, all from the convenience of their home. Users can easily browse seven STRASSER collections in a variety of sizes, six door/drawer styles, and 18 finish options. </w:t>
      </w:r>
    </w:p>
    <w:p w14:paraId="1D83D48C" w14:textId="77777777" w:rsidR="00F24D1B" w:rsidRDefault="00F24D1B" w:rsidP="00F24D1B">
      <w:pPr>
        <w:pStyle w:val="BodyText2"/>
        <w:rPr>
          <w:rFonts w:cs="Arial"/>
          <w:color w:val="000000" w:themeColor="text1"/>
          <w:sz w:val="24"/>
        </w:rPr>
      </w:pPr>
    </w:p>
    <w:p w14:paraId="41E3D94A" w14:textId="4C6151D1" w:rsidR="00F24D1B" w:rsidRDefault="00F24D1B" w:rsidP="00F24D1B">
      <w:pPr>
        <w:pStyle w:val="BodyText2"/>
        <w:rPr>
          <w:rFonts w:cs="Arial"/>
          <w:color w:val="000000" w:themeColor="text1"/>
          <w:sz w:val="24"/>
        </w:rPr>
      </w:pPr>
      <w:r>
        <w:rPr>
          <w:rFonts w:cs="Arial"/>
          <w:color w:val="000000" w:themeColor="text1"/>
          <w:sz w:val="24"/>
        </w:rPr>
        <w:t xml:space="preserve">Using the program is straightforward: Simply select a product type, vanity collection, style, dimensions, door/drawer frame style, and finish. Not satisfied with the design? Just return to the beginning to revise desired selections or reset the tool to begin again until they’ve pinpointed the ideal style and color combination. </w:t>
      </w:r>
    </w:p>
    <w:p w14:paraId="581CB854" w14:textId="77777777" w:rsidR="00F24D1B" w:rsidRDefault="00F24D1B" w:rsidP="00F24D1B">
      <w:pPr>
        <w:pStyle w:val="BodyText2"/>
        <w:rPr>
          <w:rFonts w:cs="Arial"/>
          <w:color w:val="000000" w:themeColor="text1"/>
          <w:sz w:val="24"/>
        </w:rPr>
      </w:pPr>
    </w:p>
    <w:p w14:paraId="7AD2C4C6" w14:textId="5B15B3BB" w:rsidR="00F24D1B" w:rsidRDefault="00F24D1B" w:rsidP="00362FF1">
      <w:pPr>
        <w:pStyle w:val="BodyText2"/>
        <w:rPr>
          <w:rFonts w:cs="Arial"/>
          <w:color w:val="000000" w:themeColor="text1"/>
          <w:sz w:val="24"/>
        </w:rPr>
      </w:pPr>
      <w:r>
        <w:rPr>
          <w:rFonts w:cs="Arial"/>
          <w:color w:val="000000" w:themeColor="text1"/>
          <w:sz w:val="24"/>
        </w:rPr>
        <w:t xml:space="preserve">Within seconds, </w:t>
      </w:r>
      <w:r w:rsidRPr="00731523">
        <w:rPr>
          <w:rFonts w:cs="Arial"/>
          <w:color w:val="auto"/>
          <w:sz w:val="24"/>
        </w:rPr>
        <w:t xml:space="preserve">users can create digital renderings </w:t>
      </w:r>
      <w:r>
        <w:rPr>
          <w:rFonts w:cs="Arial"/>
          <w:color w:val="000000" w:themeColor="text1"/>
          <w:sz w:val="24"/>
        </w:rPr>
        <w:t>of their desired vanity, print out or email the results directly to family, friends, or contractors, and download product specifications. A convenient “</w:t>
      </w:r>
      <w:hyperlink r:id="rId10" w:history="1">
        <w:r w:rsidRPr="005A3F39">
          <w:rPr>
            <w:rStyle w:val="Hyperlink"/>
            <w:rFonts w:cs="Arial"/>
            <w:sz w:val="24"/>
          </w:rPr>
          <w:t xml:space="preserve">Find </w:t>
        </w:r>
        <w:r w:rsidR="005A3F39" w:rsidRPr="005A3F39">
          <w:rPr>
            <w:rStyle w:val="Hyperlink"/>
            <w:rFonts w:cs="Arial"/>
            <w:sz w:val="24"/>
          </w:rPr>
          <w:t>A</w:t>
        </w:r>
        <w:r w:rsidRPr="005A3F39">
          <w:rPr>
            <w:rStyle w:val="Hyperlink"/>
            <w:rFonts w:cs="Arial"/>
            <w:sz w:val="24"/>
          </w:rPr>
          <w:t xml:space="preserve"> Showroom</w:t>
        </w:r>
      </w:hyperlink>
      <w:r>
        <w:rPr>
          <w:rFonts w:cs="Arial"/>
          <w:color w:val="000000" w:themeColor="text1"/>
          <w:sz w:val="24"/>
        </w:rPr>
        <w:t xml:space="preserve">” link lets users easily locate their nearest showroom where they can take all of the details for seamless ordering of their ideal STRASSER vanity. </w:t>
      </w:r>
    </w:p>
    <w:p w14:paraId="34AC3E2B" w14:textId="77777777" w:rsidR="00992BC7" w:rsidRDefault="00992BC7" w:rsidP="001B0B79">
      <w:pPr>
        <w:widowControl w:val="0"/>
        <w:autoSpaceDE w:val="0"/>
        <w:autoSpaceDN w:val="0"/>
        <w:adjustRightInd w:val="0"/>
        <w:spacing w:line="360" w:lineRule="auto"/>
        <w:rPr>
          <w:rFonts w:ascii="Arial" w:hAnsi="Arial" w:cs="Arial"/>
          <w:b/>
          <w:bCs/>
          <w:color w:val="000000" w:themeColor="text1"/>
        </w:rPr>
      </w:pPr>
    </w:p>
    <w:p w14:paraId="1617441A" w14:textId="037F8BC8" w:rsidR="00992BC7" w:rsidRPr="00B80C6E" w:rsidRDefault="001B0B79" w:rsidP="001B0B79">
      <w:pPr>
        <w:widowControl w:val="0"/>
        <w:autoSpaceDE w:val="0"/>
        <w:autoSpaceDN w:val="0"/>
        <w:adjustRightInd w:val="0"/>
        <w:spacing w:line="360" w:lineRule="auto"/>
        <w:rPr>
          <w:rFonts w:ascii="Arial" w:hAnsi="Arial" w:cs="Arial"/>
          <w:b/>
          <w:bCs/>
          <w:color w:val="000000" w:themeColor="text1"/>
        </w:rPr>
      </w:pPr>
      <w:r w:rsidRPr="00B80C6E">
        <w:rPr>
          <w:rFonts w:ascii="Arial" w:hAnsi="Arial" w:cs="Arial"/>
          <w:b/>
          <w:bCs/>
          <w:color w:val="000000" w:themeColor="text1"/>
        </w:rPr>
        <w:t>About STRASSER</w:t>
      </w:r>
    </w:p>
    <w:bookmarkStart w:id="3" w:name="OLE_LINK19"/>
    <w:p w14:paraId="5E028522" w14:textId="17F225D6" w:rsidR="00DE6913" w:rsidRPr="008D30BE" w:rsidRDefault="001B0B79" w:rsidP="001B0B79">
      <w:pPr>
        <w:pStyle w:val="BodyText2"/>
        <w:rPr>
          <w:rFonts w:cs="Arial"/>
          <w:sz w:val="24"/>
        </w:rPr>
      </w:pPr>
      <w:r w:rsidRPr="00BC0AC8">
        <w:rPr>
          <w:color w:val="213877"/>
          <w:sz w:val="24"/>
        </w:rPr>
        <w:fldChar w:fldCharType="begin"/>
      </w:r>
      <w:r w:rsidRPr="00BC0AC8">
        <w:rPr>
          <w:color w:val="213877"/>
          <w:sz w:val="24"/>
        </w:rPr>
        <w:instrText>HYPERLINK "http://www.strasserwood.com/"</w:instrText>
      </w:r>
      <w:r w:rsidRPr="00BC0AC8">
        <w:rPr>
          <w:color w:val="213877"/>
          <w:sz w:val="24"/>
        </w:rPr>
      </w:r>
      <w:r w:rsidRPr="00BC0AC8">
        <w:rPr>
          <w:color w:val="213877"/>
          <w:sz w:val="24"/>
        </w:rPr>
        <w:fldChar w:fldCharType="separate"/>
      </w:r>
      <w:r w:rsidRPr="00BC0AC8">
        <w:rPr>
          <w:rStyle w:val="Hyperlink"/>
          <w:sz w:val="24"/>
        </w:rPr>
        <w:t>STRASSER</w:t>
      </w:r>
      <w:r w:rsidRPr="00BC0AC8">
        <w:rPr>
          <w:color w:val="213877"/>
          <w:sz w:val="24"/>
        </w:rPr>
        <w:fldChar w:fldCharType="end"/>
      </w:r>
      <w:r w:rsidRPr="00B80C6E">
        <w:rPr>
          <w:color w:val="000000" w:themeColor="text1"/>
          <w:sz w:val="24"/>
        </w:rPr>
        <w:t xml:space="preserve"> manufactures high-quality, luxury freestanding and </w:t>
      </w:r>
      <w:r w:rsidR="00B80C6E" w:rsidRPr="00B80C6E">
        <w:rPr>
          <w:color w:val="000000" w:themeColor="text1"/>
          <w:sz w:val="24"/>
        </w:rPr>
        <w:t xml:space="preserve">wall </w:t>
      </w:r>
      <w:r w:rsidRPr="00B80C6E">
        <w:rPr>
          <w:color w:val="000000" w:themeColor="text1"/>
          <w:sz w:val="24"/>
        </w:rPr>
        <w:t>mounted wood bathroom furniture across a range of styles, sizes, configurations, species, and finishes. Each vanity, cabinet, and accessory is crafted in the USA, built to order using cherry, maple, oak</w:t>
      </w:r>
      <w:r w:rsidR="00F51755">
        <w:rPr>
          <w:color w:val="000000" w:themeColor="text1"/>
          <w:sz w:val="24"/>
        </w:rPr>
        <w:t xml:space="preserve">, walnut and </w:t>
      </w:r>
      <w:r w:rsidRPr="00B80C6E">
        <w:rPr>
          <w:color w:val="000000" w:themeColor="text1"/>
          <w:sz w:val="24"/>
        </w:rPr>
        <w:t>alder hardwoods sourced in the US and Canada. Engineered finishes meet the strictest regulatory standards. STRASSER prides itself on detailed craftsmanship, including solid-wood dovetail construction, hand sanding, soft-close doors and drawers, and solid-wood legs. STRASSER was founded in 1982</w:t>
      </w:r>
      <w:r w:rsidRPr="00542ECE">
        <w:rPr>
          <w:sz w:val="24"/>
        </w:rPr>
        <w:t xml:space="preserve"> and is headquartered in Woodinville, Washington. For more information about </w:t>
      </w:r>
      <w:r>
        <w:rPr>
          <w:sz w:val="24"/>
        </w:rPr>
        <w:t>STRASSER</w:t>
      </w:r>
      <w:r w:rsidRPr="00542ECE">
        <w:rPr>
          <w:sz w:val="24"/>
        </w:rPr>
        <w:t xml:space="preserve">, call toll free 1-800-445-0494 or visit </w:t>
      </w:r>
      <w:hyperlink r:id="rId11" w:history="1">
        <w:r w:rsidRPr="00542ECE">
          <w:rPr>
            <w:rStyle w:val="Hyperlink"/>
            <w:sz w:val="24"/>
          </w:rPr>
          <w:t>StrasserWood.com</w:t>
        </w:r>
      </w:hyperlink>
      <w:r w:rsidRPr="00542ECE">
        <w:rPr>
          <w:sz w:val="24"/>
        </w:rPr>
        <w:t>.</w:t>
      </w:r>
      <w:bookmarkEnd w:id="3"/>
    </w:p>
    <w:p w14:paraId="3A487E70" w14:textId="03FDC5F7" w:rsidR="00A9179D" w:rsidRPr="008D30BE" w:rsidRDefault="00DE6913" w:rsidP="009B4792">
      <w:pPr>
        <w:spacing w:line="360" w:lineRule="auto"/>
        <w:jc w:val="center"/>
        <w:rPr>
          <w:rFonts w:ascii="Arial" w:hAnsi="Arial" w:cs="Arial"/>
          <w:i/>
        </w:rPr>
      </w:pPr>
      <w:r w:rsidRPr="008D30BE">
        <w:rPr>
          <w:rFonts w:ascii="Arial" w:hAnsi="Arial" w:cs="Arial"/>
          <w:i/>
        </w:rPr>
        <w:t>###</w:t>
      </w:r>
    </w:p>
    <w:sectPr w:rsidR="00A9179D" w:rsidRPr="008D30BE" w:rsidSect="00D74CDA">
      <w:headerReference w:type="even" r:id="rId12"/>
      <w:headerReference w:type="default" r:id="rId13"/>
      <w:footerReference w:type="even" r:id="rId14"/>
      <w:footerReference w:type="default" r:id="rId15"/>
      <w:headerReference w:type="first" r:id="rId16"/>
      <w:footerReference w:type="first" r:id="rId17"/>
      <w:pgSz w:w="12240" w:h="15840"/>
      <w:pgMar w:top="720" w:right="1800" w:bottom="1008"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D3D00" w14:textId="77777777" w:rsidR="00D74CDA" w:rsidRDefault="00D74CDA">
      <w:r>
        <w:separator/>
      </w:r>
    </w:p>
  </w:endnote>
  <w:endnote w:type="continuationSeparator" w:id="0">
    <w:p w14:paraId="76CABECA" w14:textId="77777777" w:rsidR="00D74CDA" w:rsidRDefault="00D74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w:panose1 w:val="020B0502020104020203"/>
    <w:charset w:val="B1"/>
    <w:family w:val="swiss"/>
    <w:pitch w:val="variable"/>
    <w:sig w:usb0="80000A67" w:usb1="00000000" w:usb2="00000000" w:usb3="00000000" w:csb0="000001F7" w:csb1="00000000"/>
  </w:font>
  <w:font w:name="Geneva">
    <w:panose1 w:val="020B0503030404040204"/>
    <w:charset w:val="00"/>
    <w:family w:val="swiss"/>
    <w:pitch w:val="variable"/>
    <w:sig w:usb0="E00002FF" w:usb1="5200205F" w:usb2="00A0C000" w:usb3="00000000" w:csb0="0000019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 Sans Bold">
    <w:altName w:val="Arial"/>
    <w:panose1 w:val="020B060402020202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3" w:csb1="00000000"/>
  </w:font>
  <w:font w:name="Lucida Grande">
    <w:panose1 w:val="020B0600040502020204"/>
    <w:charset w:val="00"/>
    <w:family w:val="swiss"/>
    <w:pitch w:val="variable"/>
    <w:sig w:usb0="E1000AEF" w:usb1="5000A1FF" w:usb2="00000000" w:usb3="00000000" w:csb0="000001BF" w:csb1="00000000"/>
  </w:font>
  <w:font w:name="ヒラギノ角ゴ Pro W3">
    <w:panose1 w:val="020B0300000000000000"/>
    <w:charset w:val="4E"/>
    <w:family w:val="auto"/>
    <w:pitch w:val="variable"/>
    <w:sig w:usb0="00000001" w:usb1="08070000" w:usb2="00000010" w:usb3="00000000" w:csb0="00020000" w:csb1="00000000"/>
  </w:font>
  <w:font w:name="Arial Unicode MS">
    <w:panose1 w:val="02000500000000000000"/>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638FE" w14:textId="77777777" w:rsidR="00AF24F7" w:rsidRDefault="00AF24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5B67C" w14:textId="77777777" w:rsidR="00AF24F7" w:rsidRPr="00AF24F7" w:rsidRDefault="00AF24F7">
    <w:pPr>
      <w:pStyle w:val="Foo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54113" w14:textId="7D8D50AE" w:rsidR="005F07C4" w:rsidRPr="00C93587" w:rsidRDefault="005F07C4" w:rsidP="00297656">
    <w:pPr>
      <w:pStyle w:val="Footer"/>
      <w:jc w:val="center"/>
      <w:rPr>
        <w:rFonts w:ascii="Arial" w:hAnsi="Arial"/>
        <w:i/>
        <w:color w:val="000000"/>
        <w:sz w:val="22"/>
      </w:rPr>
    </w:pPr>
    <w:r w:rsidRPr="00C93587">
      <w:rPr>
        <w:rFonts w:ascii="Arial" w:hAnsi="Arial"/>
        <w:i/>
        <w:color w:val="000000"/>
        <w:sz w:val="22"/>
      </w:rPr>
      <w:t>– more –</w:t>
    </w:r>
  </w:p>
  <w:p w14:paraId="7FB47AA6" w14:textId="4F06FC66" w:rsidR="005F07C4" w:rsidRDefault="005F07C4" w:rsidP="00297656">
    <w:pPr>
      <w:pStyle w:val="Footer"/>
      <w:jc w:val="center"/>
      <w:rPr>
        <w:rFonts w:ascii="Arial" w:hAnsi="Arial"/>
        <w:color w:val="000000"/>
        <w:sz w:val="22"/>
      </w:rPr>
    </w:pPr>
  </w:p>
  <w:p w14:paraId="4DC089A9" w14:textId="77777777" w:rsidR="005F07C4" w:rsidRPr="00C93587" w:rsidRDefault="005F07C4" w:rsidP="00297656">
    <w:pPr>
      <w:pStyle w:val="Footer"/>
      <w:jc w:val="center"/>
      <w:rPr>
        <w:rFonts w:ascii="Arial" w:hAnsi="Arial"/>
        <w:color w:val="000000"/>
        <w:sz w:val="22"/>
      </w:rPr>
    </w:pPr>
  </w:p>
  <w:p w14:paraId="38A9C561" w14:textId="634F3C80" w:rsidR="005F07C4" w:rsidRPr="001E2A14" w:rsidRDefault="005F07C4" w:rsidP="00297656">
    <w:pPr>
      <w:pStyle w:val="Footer"/>
      <w:jc w:val="center"/>
      <w:rPr>
        <w:rStyle w:val="Hyperlink"/>
        <w:rFonts w:ascii="Arial" w:hAnsi="Arial" w:cs="Arial"/>
        <w:sz w:val="22"/>
        <w:szCs w:val="22"/>
      </w:rPr>
    </w:pPr>
    <w:r w:rsidRPr="00C93587">
      <w:rPr>
        <w:rFonts w:ascii="Arial" w:hAnsi="Arial" w:cs="Arial"/>
        <w:sz w:val="22"/>
        <w:szCs w:val="22"/>
      </w:rPr>
      <w:t>14237 NE 200</w:t>
    </w:r>
    <w:r w:rsidRPr="00C93587">
      <w:rPr>
        <w:rFonts w:ascii="Arial" w:hAnsi="Arial" w:cs="Arial"/>
        <w:sz w:val="22"/>
        <w:szCs w:val="22"/>
        <w:vertAlign w:val="superscript"/>
      </w:rPr>
      <w:t>th</w:t>
    </w:r>
    <w:r w:rsidRPr="00C93587">
      <w:rPr>
        <w:rFonts w:ascii="Arial" w:hAnsi="Arial" w:cs="Arial"/>
        <w:sz w:val="22"/>
        <w:szCs w:val="22"/>
      </w:rPr>
      <w:t xml:space="preserve"> Street</w:t>
    </w:r>
    <w:r>
      <w:rPr>
        <w:rFonts w:ascii="Arial" w:hAnsi="Arial" w:cs="Arial"/>
        <w:color w:val="000000"/>
        <w:sz w:val="22"/>
        <w:szCs w:val="22"/>
      </w:rPr>
      <w:t xml:space="preserve">, </w:t>
    </w:r>
    <w:r w:rsidRPr="00C93587">
      <w:rPr>
        <w:rFonts w:ascii="Arial" w:hAnsi="Arial" w:cs="Arial"/>
        <w:color w:val="000000"/>
        <w:sz w:val="22"/>
        <w:szCs w:val="22"/>
      </w:rPr>
      <w:t>Woodinville, WA 98072</w:t>
    </w:r>
    <w:r w:rsidRPr="00C93587">
      <w:rPr>
        <w:rFonts w:ascii="Arial" w:hAnsi="Arial" w:cs="Arial"/>
        <w:color w:val="000000"/>
        <w:sz w:val="22"/>
        <w:szCs w:val="22"/>
      </w:rPr>
      <w:br/>
    </w:r>
    <w:r>
      <w:rPr>
        <w:rFonts w:ascii="Arial" w:hAnsi="Arial" w:cs="Arial"/>
        <w:color w:val="000000"/>
        <w:sz w:val="22"/>
        <w:szCs w:val="22"/>
      </w:rPr>
      <w:t>T</w:t>
    </w:r>
    <w:r w:rsidRPr="00C93587">
      <w:rPr>
        <w:rFonts w:ascii="Arial" w:hAnsi="Arial" w:cs="Arial"/>
        <w:color w:val="000000"/>
        <w:sz w:val="22"/>
        <w:szCs w:val="22"/>
      </w:rPr>
      <w:t xml:space="preserve"> 1-800-445-0494  •  </w:t>
    </w:r>
    <w:r>
      <w:rPr>
        <w:rFonts w:ascii="Arial" w:hAnsi="Arial" w:cs="Arial"/>
        <w:color w:val="000000"/>
        <w:sz w:val="22"/>
        <w:szCs w:val="22"/>
      </w:rPr>
      <w:t>F</w:t>
    </w:r>
    <w:r w:rsidRPr="00C93587">
      <w:rPr>
        <w:rFonts w:ascii="Arial" w:hAnsi="Arial" w:cs="Arial"/>
        <w:color w:val="000000"/>
        <w:sz w:val="22"/>
        <w:szCs w:val="22"/>
      </w:rPr>
      <w:t xml:space="preserve"> 1-800-788-2047</w:t>
    </w:r>
    <w:r w:rsidRPr="00C93587">
      <w:rPr>
        <w:rFonts w:ascii="Arial" w:hAnsi="Arial" w:cs="Arial"/>
        <w:color w:val="000000"/>
        <w:sz w:val="22"/>
        <w:szCs w:val="22"/>
      </w:rPr>
      <w:br/>
    </w:r>
    <w:hyperlink r:id="rId1" w:history="1">
      <w:r w:rsidRPr="00B1601E">
        <w:rPr>
          <w:rStyle w:val="Hyperlink"/>
          <w:rFonts w:ascii="Arial" w:hAnsi="Arial" w:cs="Arial"/>
          <w:color w:val="17365D" w:themeColor="text2" w:themeShade="BF"/>
          <w:sz w:val="22"/>
          <w:szCs w:val="22"/>
        </w:rPr>
        <w:t>StrasserWood.com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B94CC" w14:textId="77777777" w:rsidR="00D74CDA" w:rsidRDefault="00D74CDA">
      <w:r>
        <w:separator/>
      </w:r>
    </w:p>
  </w:footnote>
  <w:footnote w:type="continuationSeparator" w:id="0">
    <w:p w14:paraId="63A87A58" w14:textId="77777777" w:rsidR="00D74CDA" w:rsidRDefault="00D74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FC358" w14:textId="77777777" w:rsidR="00AF24F7" w:rsidRDefault="00AF24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9D9A4" w14:textId="77777777" w:rsidR="00FA001B" w:rsidRDefault="005F07C4" w:rsidP="00FA001B">
    <w:pPr>
      <w:jc w:val="both"/>
      <w:rPr>
        <w:rFonts w:ascii="Arial" w:hAnsi="Arial"/>
        <w:sz w:val="22"/>
      </w:rPr>
    </w:pPr>
    <w:r>
      <w:rPr>
        <w:rFonts w:ascii="Arial" w:hAnsi="Arial"/>
        <w:sz w:val="22"/>
      </w:rPr>
      <w:t>STRASSER</w:t>
    </w:r>
    <w:r w:rsidRPr="00BD46EE">
      <w:rPr>
        <w:rFonts w:ascii="Arial" w:hAnsi="Arial"/>
        <w:sz w:val="22"/>
      </w:rPr>
      <w:t xml:space="preserve"> Press Release (continued): </w:t>
    </w:r>
  </w:p>
  <w:p w14:paraId="236609F6" w14:textId="4E859610" w:rsidR="00736276" w:rsidRPr="00736276" w:rsidRDefault="00736276" w:rsidP="00736276">
    <w:pPr>
      <w:pStyle w:val="Header"/>
      <w:rPr>
        <w:rFonts w:ascii="Arial" w:hAnsi="Arial" w:cs="Arial"/>
        <w:color w:val="000000" w:themeColor="text1"/>
        <w:sz w:val="22"/>
        <w:szCs w:val="22"/>
      </w:rPr>
    </w:pPr>
    <w:r>
      <w:rPr>
        <w:rFonts w:ascii="Arial" w:hAnsi="Arial" w:cs="Arial"/>
        <w:color w:val="000000" w:themeColor="text1"/>
        <w:sz w:val="22"/>
        <w:szCs w:val="22"/>
      </w:rPr>
      <w:t>STRASSER</w:t>
    </w:r>
    <w:r w:rsidRPr="00736276">
      <w:rPr>
        <w:rFonts w:ascii="Arial" w:hAnsi="Arial" w:cs="Arial"/>
        <w:color w:val="000000" w:themeColor="text1"/>
        <w:sz w:val="22"/>
        <w:szCs w:val="22"/>
      </w:rPr>
      <w:t xml:space="preserve"> Launches Design Your Own Vanity Online Tool</w:t>
    </w:r>
  </w:p>
  <w:p w14:paraId="4D9493B9" w14:textId="046F8C95" w:rsidR="005F07C4" w:rsidRPr="00AF24F7" w:rsidRDefault="005F07C4" w:rsidP="00AF24F7">
    <w:pPr>
      <w:pStyle w:val="Header"/>
      <w:spacing w:after="480"/>
      <w:rPr>
        <w:rFonts w:ascii="Arial" w:hAnsi="Arial"/>
        <w:color w:val="000000"/>
        <w:sz w:val="22"/>
      </w:rPr>
    </w:pPr>
    <w:r w:rsidRPr="00BD46EE">
      <w:rPr>
        <w:rFonts w:ascii="Arial" w:hAnsi="Arial"/>
        <w:color w:val="000000"/>
        <w:sz w:val="22"/>
      </w:rPr>
      <w:t xml:space="preserve">Page </w:t>
    </w:r>
    <w:r w:rsidRPr="00BD46EE">
      <w:rPr>
        <w:rFonts w:ascii="Arial" w:hAnsi="Arial"/>
        <w:color w:val="000000"/>
        <w:sz w:val="22"/>
      </w:rPr>
      <w:fldChar w:fldCharType="begin"/>
    </w:r>
    <w:r w:rsidRPr="00BD46EE">
      <w:rPr>
        <w:rFonts w:ascii="Arial" w:hAnsi="Arial"/>
        <w:color w:val="000000"/>
        <w:sz w:val="22"/>
      </w:rPr>
      <w:instrText xml:space="preserve"> PAGE </w:instrText>
    </w:r>
    <w:r w:rsidRPr="00BD46EE">
      <w:rPr>
        <w:rFonts w:ascii="Arial" w:hAnsi="Arial"/>
        <w:color w:val="000000"/>
        <w:sz w:val="22"/>
      </w:rPr>
      <w:fldChar w:fldCharType="separate"/>
    </w:r>
    <w:r w:rsidR="006431A6">
      <w:rPr>
        <w:rFonts w:ascii="Arial" w:hAnsi="Arial"/>
        <w:noProof/>
        <w:color w:val="000000"/>
        <w:sz w:val="22"/>
      </w:rPr>
      <w:t>2</w:t>
    </w:r>
    <w:r w:rsidRPr="00BD46EE">
      <w:rPr>
        <w:rFonts w:ascii="Arial" w:hAnsi="Arial"/>
        <w:color w:val="000000"/>
        <w:sz w:val="22"/>
      </w:rPr>
      <w:fldChar w:fldCharType="end"/>
    </w:r>
    <w:r w:rsidRPr="00BD46EE">
      <w:rPr>
        <w:rFonts w:ascii="Arial" w:hAnsi="Arial"/>
        <w:color w:val="000000"/>
        <w:sz w:val="22"/>
      </w:rPr>
      <w:t xml:space="preserve"> of </w:t>
    </w:r>
    <w:r w:rsidRPr="00BD46EE">
      <w:rPr>
        <w:rFonts w:ascii="Arial" w:hAnsi="Arial"/>
        <w:color w:val="000000"/>
        <w:sz w:val="22"/>
      </w:rPr>
      <w:fldChar w:fldCharType="begin"/>
    </w:r>
    <w:r w:rsidRPr="00BD46EE">
      <w:rPr>
        <w:rFonts w:ascii="Arial" w:hAnsi="Arial"/>
        <w:color w:val="000000"/>
        <w:sz w:val="22"/>
      </w:rPr>
      <w:instrText xml:space="preserve"> NUMPAGES </w:instrText>
    </w:r>
    <w:r w:rsidRPr="00BD46EE">
      <w:rPr>
        <w:rFonts w:ascii="Arial" w:hAnsi="Arial"/>
        <w:color w:val="000000"/>
        <w:sz w:val="22"/>
      </w:rPr>
      <w:fldChar w:fldCharType="separate"/>
    </w:r>
    <w:r w:rsidR="006431A6">
      <w:rPr>
        <w:rFonts w:ascii="Arial" w:hAnsi="Arial"/>
        <w:noProof/>
        <w:color w:val="000000"/>
        <w:sz w:val="22"/>
      </w:rPr>
      <w:t>2</w:t>
    </w:r>
    <w:r w:rsidRPr="00BD46EE">
      <w:rPr>
        <w:rFonts w:ascii="Arial" w:hAnsi="Arial"/>
        <w:color w:val="000000"/>
        <w:sz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FE8B3" w14:textId="5F85CE02" w:rsidR="005F07C4" w:rsidRPr="00BD46EE" w:rsidRDefault="005F07C4" w:rsidP="00AF24F7">
    <w:pPr>
      <w:pStyle w:val="Header"/>
      <w:spacing w:after="720"/>
      <w:rPr>
        <w:rFonts w:ascii="Arial" w:hAnsi="Arial"/>
      </w:rPr>
    </w:pPr>
    <w:r w:rsidRPr="00C949C4">
      <w:rPr>
        <w:rFonts w:ascii="Arial" w:hAnsi="Arial"/>
        <w:noProof/>
      </w:rPr>
      <w:drawing>
        <wp:anchor distT="0" distB="0" distL="114300" distR="114300" simplePos="0" relativeHeight="251659264" behindDoc="0" locked="0" layoutInCell="1" allowOverlap="1" wp14:anchorId="43E6F24D" wp14:editId="3D46DED6">
          <wp:simplePos x="0" y="0"/>
          <wp:positionH relativeFrom="column">
            <wp:align>center</wp:align>
          </wp:positionH>
          <wp:positionV relativeFrom="page">
            <wp:posOffset>457200</wp:posOffset>
          </wp:positionV>
          <wp:extent cx="2798064" cy="283464"/>
          <wp:effectExtent l="0" t="0" r="0" b="0"/>
          <wp:wrapTight wrapText="bothSides">
            <wp:wrapPolygon edited="0">
              <wp:start x="294" y="0"/>
              <wp:lineTo x="0" y="1937"/>
              <wp:lineTo x="0" y="19372"/>
              <wp:lineTo x="392" y="20341"/>
              <wp:lineTo x="21473" y="20341"/>
              <wp:lineTo x="21473" y="1937"/>
              <wp:lineTo x="21080" y="0"/>
              <wp:lineTo x="29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98064" cy="28346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1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90A4476A"/>
    <w:lvl w:ilvl="0" w:tplc="29D63AC4">
      <w:numFmt w:val="none"/>
      <w:lvlText w:val=""/>
      <w:lvlJc w:val="left"/>
      <w:pPr>
        <w:tabs>
          <w:tab w:val="num" w:pos="360"/>
        </w:tabs>
      </w:pPr>
    </w:lvl>
    <w:lvl w:ilvl="1" w:tplc="D39E1214">
      <w:numFmt w:val="decimal"/>
      <w:lvlText w:val=""/>
      <w:lvlJc w:val="left"/>
    </w:lvl>
    <w:lvl w:ilvl="2" w:tplc="F6687C80">
      <w:numFmt w:val="decimal"/>
      <w:lvlText w:val=""/>
      <w:lvlJc w:val="left"/>
    </w:lvl>
    <w:lvl w:ilvl="3" w:tplc="B322A91E">
      <w:numFmt w:val="decimal"/>
      <w:lvlText w:val=""/>
      <w:lvlJc w:val="left"/>
    </w:lvl>
    <w:lvl w:ilvl="4" w:tplc="98EE7484">
      <w:numFmt w:val="decimal"/>
      <w:lvlText w:val=""/>
      <w:lvlJc w:val="left"/>
    </w:lvl>
    <w:lvl w:ilvl="5" w:tplc="4C20C9F4">
      <w:numFmt w:val="decimal"/>
      <w:lvlText w:val=""/>
      <w:lvlJc w:val="left"/>
    </w:lvl>
    <w:lvl w:ilvl="6" w:tplc="22AC7706">
      <w:numFmt w:val="decimal"/>
      <w:lvlText w:val=""/>
      <w:lvlJc w:val="left"/>
    </w:lvl>
    <w:lvl w:ilvl="7" w:tplc="7C5AFDCC">
      <w:numFmt w:val="decimal"/>
      <w:lvlText w:val=""/>
      <w:lvlJc w:val="left"/>
    </w:lvl>
    <w:lvl w:ilvl="8" w:tplc="3EF6EF9A">
      <w:numFmt w:val="decimal"/>
      <w:lvlText w:val=""/>
      <w:lvlJc w:val="left"/>
    </w:lvl>
  </w:abstractNum>
  <w:abstractNum w:abstractNumId="2" w15:restartNumberingAfterBreak="0">
    <w:nsid w:val="00000003"/>
    <w:multiLevelType w:val="hybridMultilevel"/>
    <w:tmpl w:val="8D8CA23E"/>
    <w:lvl w:ilvl="0" w:tplc="C53076C2">
      <w:numFmt w:val="none"/>
      <w:lvlText w:val=""/>
      <w:lvlJc w:val="left"/>
      <w:pPr>
        <w:tabs>
          <w:tab w:val="num" w:pos="360"/>
        </w:tabs>
      </w:pPr>
    </w:lvl>
    <w:lvl w:ilvl="1" w:tplc="8C041700">
      <w:numFmt w:val="decimal"/>
      <w:lvlText w:val=""/>
      <w:lvlJc w:val="left"/>
    </w:lvl>
    <w:lvl w:ilvl="2" w:tplc="CA7230A4">
      <w:numFmt w:val="decimal"/>
      <w:lvlText w:val=""/>
      <w:lvlJc w:val="left"/>
    </w:lvl>
    <w:lvl w:ilvl="3" w:tplc="5EB2295A">
      <w:numFmt w:val="decimal"/>
      <w:lvlText w:val=""/>
      <w:lvlJc w:val="left"/>
    </w:lvl>
    <w:lvl w:ilvl="4" w:tplc="BD4EE716">
      <w:numFmt w:val="decimal"/>
      <w:lvlText w:val=""/>
      <w:lvlJc w:val="left"/>
    </w:lvl>
    <w:lvl w:ilvl="5" w:tplc="CDF278B2">
      <w:numFmt w:val="decimal"/>
      <w:lvlText w:val=""/>
      <w:lvlJc w:val="left"/>
    </w:lvl>
    <w:lvl w:ilvl="6" w:tplc="DFC42512">
      <w:numFmt w:val="decimal"/>
      <w:lvlText w:val=""/>
      <w:lvlJc w:val="left"/>
    </w:lvl>
    <w:lvl w:ilvl="7" w:tplc="789EAFDE">
      <w:numFmt w:val="decimal"/>
      <w:lvlText w:val=""/>
      <w:lvlJc w:val="left"/>
    </w:lvl>
    <w:lvl w:ilvl="8" w:tplc="63288938">
      <w:numFmt w:val="decimal"/>
      <w:lvlText w:val=""/>
      <w:lvlJc w:val="left"/>
    </w:lvl>
  </w:abstractNum>
  <w:abstractNum w:abstractNumId="3" w15:restartNumberingAfterBreak="0">
    <w:nsid w:val="00000004"/>
    <w:multiLevelType w:val="hybridMultilevel"/>
    <w:tmpl w:val="A68A7A64"/>
    <w:lvl w:ilvl="0" w:tplc="DF1E36F6">
      <w:numFmt w:val="none"/>
      <w:lvlText w:val=""/>
      <w:lvlJc w:val="left"/>
      <w:pPr>
        <w:tabs>
          <w:tab w:val="num" w:pos="360"/>
        </w:tabs>
      </w:pPr>
    </w:lvl>
    <w:lvl w:ilvl="1" w:tplc="F6C0A8DE">
      <w:numFmt w:val="decimal"/>
      <w:lvlText w:val=""/>
      <w:lvlJc w:val="left"/>
    </w:lvl>
    <w:lvl w:ilvl="2" w:tplc="B9209A58">
      <w:numFmt w:val="decimal"/>
      <w:lvlText w:val=""/>
      <w:lvlJc w:val="left"/>
    </w:lvl>
    <w:lvl w:ilvl="3" w:tplc="A086B304">
      <w:numFmt w:val="decimal"/>
      <w:lvlText w:val=""/>
      <w:lvlJc w:val="left"/>
    </w:lvl>
    <w:lvl w:ilvl="4" w:tplc="3EAEFCC8">
      <w:numFmt w:val="decimal"/>
      <w:lvlText w:val=""/>
      <w:lvlJc w:val="left"/>
    </w:lvl>
    <w:lvl w:ilvl="5" w:tplc="2FB45A9C">
      <w:numFmt w:val="decimal"/>
      <w:lvlText w:val=""/>
      <w:lvlJc w:val="left"/>
    </w:lvl>
    <w:lvl w:ilvl="6" w:tplc="6734BB10">
      <w:numFmt w:val="decimal"/>
      <w:lvlText w:val=""/>
      <w:lvlJc w:val="left"/>
    </w:lvl>
    <w:lvl w:ilvl="7" w:tplc="D45A0FF4">
      <w:numFmt w:val="decimal"/>
      <w:lvlText w:val=""/>
      <w:lvlJc w:val="left"/>
    </w:lvl>
    <w:lvl w:ilvl="8" w:tplc="7CF65C3C">
      <w:numFmt w:val="decimal"/>
      <w:lvlText w:val=""/>
      <w:lvlJc w:val="left"/>
    </w:lvl>
  </w:abstractNum>
  <w:abstractNum w:abstractNumId="4" w15:restartNumberingAfterBreak="0">
    <w:nsid w:val="00000005"/>
    <w:multiLevelType w:val="hybridMultilevel"/>
    <w:tmpl w:val="F8AA2D76"/>
    <w:lvl w:ilvl="0" w:tplc="732A9C8A">
      <w:numFmt w:val="none"/>
      <w:lvlText w:val=""/>
      <w:lvlJc w:val="left"/>
      <w:pPr>
        <w:tabs>
          <w:tab w:val="num" w:pos="360"/>
        </w:tabs>
      </w:pPr>
    </w:lvl>
    <w:lvl w:ilvl="1" w:tplc="E9C25704">
      <w:numFmt w:val="decimal"/>
      <w:lvlText w:val=""/>
      <w:lvlJc w:val="left"/>
    </w:lvl>
    <w:lvl w:ilvl="2" w:tplc="9590240A">
      <w:numFmt w:val="decimal"/>
      <w:lvlText w:val=""/>
      <w:lvlJc w:val="left"/>
    </w:lvl>
    <w:lvl w:ilvl="3" w:tplc="021A1EDE">
      <w:numFmt w:val="decimal"/>
      <w:lvlText w:val=""/>
      <w:lvlJc w:val="left"/>
    </w:lvl>
    <w:lvl w:ilvl="4" w:tplc="932A52D0">
      <w:numFmt w:val="decimal"/>
      <w:lvlText w:val=""/>
      <w:lvlJc w:val="left"/>
    </w:lvl>
    <w:lvl w:ilvl="5" w:tplc="71E025AE">
      <w:numFmt w:val="decimal"/>
      <w:lvlText w:val=""/>
      <w:lvlJc w:val="left"/>
    </w:lvl>
    <w:lvl w:ilvl="6" w:tplc="11DC8CBE">
      <w:numFmt w:val="decimal"/>
      <w:lvlText w:val=""/>
      <w:lvlJc w:val="left"/>
    </w:lvl>
    <w:lvl w:ilvl="7" w:tplc="BA5E3004">
      <w:numFmt w:val="decimal"/>
      <w:lvlText w:val=""/>
      <w:lvlJc w:val="left"/>
    </w:lvl>
    <w:lvl w:ilvl="8" w:tplc="9078D060">
      <w:numFmt w:val="decimal"/>
      <w:lvlText w:val=""/>
      <w:lvlJc w:val="left"/>
    </w:lvl>
  </w:abstractNum>
  <w:abstractNum w:abstractNumId="5" w15:restartNumberingAfterBreak="0">
    <w:nsid w:val="00347AC3"/>
    <w:multiLevelType w:val="hybridMultilevel"/>
    <w:tmpl w:val="DC0C6B8C"/>
    <w:lvl w:ilvl="0" w:tplc="716C4864">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11D5452"/>
    <w:multiLevelType w:val="hybridMultilevel"/>
    <w:tmpl w:val="4B50C140"/>
    <w:lvl w:ilvl="0" w:tplc="EA0CFC4E">
      <w:numFmt w:val="bullet"/>
      <w:lvlText w:val="–"/>
      <w:lvlJc w:val="left"/>
      <w:pPr>
        <w:tabs>
          <w:tab w:val="num" w:pos="720"/>
        </w:tabs>
        <w:ind w:left="720" w:hanging="360"/>
      </w:pPr>
      <w:rPr>
        <w:rFonts w:ascii="Arial" w:eastAsia="Times New Roman" w:hAnsi="Arial" w:hint="default"/>
        <w:i/>
        <w:color w:val="auto"/>
        <w:sz w:val="2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765597"/>
    <w:multiLevelType w:val="hybridMultilevel"/>
    <w:tmpl w:val="910E41EC"/>
    <w:lvl w:ilvl="0" w:tplc="6B8EA3E2">
      <w:start w:val="1"/>
      <w:numFmt w:val="bullet"/>
      <w:lvlText w:val="-"/>
      <w:lvlJc w:val="left"/>
      <w:pPr>
        <w:tabs>
          <w:tab w:val="num" w:pos="360"/>
        </w:tabs>
        <w:ind w:left="360" w:hanging="360"/>
      </w:pPr>
      <w:rPr>
        <w:rFonts w:ascii="Gill Sans" w:eastAsia="Times New Roman" w:hAnsi="Gill Sans" w:hint="default"/>
        <w:w w:val="0"/>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8" w15:restartNumberingAfterBreak="0">
    <w:nsid w:val="2041227C"/>
    <w:multiLevelType w:val="hybridMultilevel"/>
    <w:tmpl w:val="6570D66C"/>
    <w:lvl w:ilvl="0" w:tplc="5C7ADEEA">
      <w:start w:val="1"/>
      <w:numFmt w:val="bullet"/>
      <w:lvlText w:val=""/>
      <w:lvlJc w:val="left"/>
      <w:pPr>
        <w:tabs>
          <w:tab w:val="num" w:pos="360"/>
        </w:tabs>
        <w:ind w:left="360" w:hanging="360"/>
      </w:pPr>
      <w:rPr>
        <w:rFonts w:ascii="Symbol" w:hAnsi="Symbol" w:hint="default"/>
        <w:w w:val="0"/>
        <w:sz w:val="28"/>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9" w15:restartNumberingAfterBreak="0">
    <w:nsid w:val="437C2B86"/>
    <w:multiLevelType w:val="hybridMultilevel"/>
    <w:tmpl w:val="F24E20D4"/>
    <w:lvl w:ilvl="0" w:tplc="5C7ADEEA">
      <w:start w:val="1"/>
      <w:numFmt w:val="bullet"/>
      <w:lvlText w:val=""/>
      <w:lvlJc w:val="left"/>
      <w:pPr>
        <w:tabs>
          <w:tab w:val="num" w:pos="360"/>
        </w:tabs>
        <w:ind w:left="360" w:hanging="360"/>
      </w:pPr>
      <w:rPr>
        <w:rFonts w:ascii="Symbol" w:hAnsi="Symbol" w:hint="default"/>
        <w:sz w:val="28"/>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6E4307B"/>
    <w:multiLevelType w:val="multilevel"/>
    <w:tmpl w:val="910E41EC"/>
    <w:lvl w:ilvl="0">
      <w:start w:val="1"/>
      <w:numFmt w:val="bullet"/>
      <w:lvlText w:val="-"/>
      <w:lvlJc w:val="left"/>
      <w:pPr>
        <w:tabs>
          <w:tab w:val="num" w:pos="360"/>
        </w:tabs>
        <w:ind w:left="360" w:hanging="360"/>
      </w:pPr>
      <w:rPr>
        <w:rFonts w:ascii="Gill Sans" w:eastAsia="Times New Roman" w:hAnsi="Gill Sans" w:hint="default"/>
        <w:w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566524124">
    <w:abstractNumId w:val="6"/>
  </w:num>
  <w:num w:numId="2" w16cid:durableId="1053895521">
    <w:abstractNumId w:val="5"/>
  </w:num>
  <w:num w:numId="3" w16cid:durableId="1764766851">
    <w:abstractNumId w:val="0"/>
  </w:num>
  <w:num w:numId="4" w16cid:durableId="1376661826">
    <w:abstractNumId w:val="1"/>
  </w:num>
  <w:num w:numId="5" w16cid:durableId="824515351">
    <w:abstractNumId w:val="2"/>
  </w:num>
  <w:num w:numId="6" w16cid:durableId="2087025077">
    <w:abstractNumId w:val="3"/>
  </w:num>
  <w:num w:numId="7" w16cid:durableId="630744338">
    <w:abstractNumId w:val="4"/>
  </w:num>
  <w:num w:numId="8" w16cid:durableId="593977038">
    <w:abstractNumId w:val="7"/>
  </w:num>
  <w:num w:numId="9" w16cid:durableId="20400923">
    <w:abstractNumId w:val="10"/>
  </w:num>
  <w:num w:numId="10" w16cid:durableId="1212185410">
    <w:abstractNumId w:val="8"/>
  </w:num>
  <w:num w:numId="11" w16cid:durableId="20858303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6"/>
  <w:removePersonalInformation/>
  <w:removeDateAndTime/>
  <w:embedSystemFonts/>
  <w:proofState w:spelling="clean" w:grammar="clean"/>
  <w:revisionView w:markup="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5E9"/>
    <w:rsid w:val="00001480"/>
    <w:rsid w:val="000031ED"/>
    <w:rsid w:val="000039F0"/>
    <w:rsid w:val="000070BE"/>
    <w:rsid w:val="000076EA"/>
    <w:rsid w:val="000109F9"/>
    <w:rsid w:val="0001170B"/>
    <w:rsid w:val="000131AF"/>
    <w:rsid w:val="00015FC5"/>
    <w:rsid w:val="00024102"/>
    <w:rsid w:val="00024B68"/>
    <w:rsid w:val="0002652A"/>
    <w:rsid w:val="00026A40"/>
    <w:rsid w:val="0003162F"/>
    <w:rsid w:val="00033024"/>
    <w:rsid w:val="00042706"/>
    <w:rsid w:val="00046655"/>
    <w:rsid w:val="000472FA"/>
    <w:rsid w:val="00051232"/>
    <w:rsid w:val="00051B31"/>
    <w:rsid w:val="00052390"/>
    <w:rsid w:val="00052B66"/>
    <w:rsid w:val="00054A02"/>
    <w:rsid w:val="00057AC0"/>
    <w:rsid w:val="00057CC7"/>
    <w:rsid w:val="00060831"/>
    <w:rsid w:val="0006102B"/>
    <w:rsid w:val="0006176A"/>
    <w:rsid w:val="00061B76"/>
    <w:rsid w:val="00065817"/>
    <w:rsid w:val="000679FC"/>
    <w:rsid w:val="00071DE6"/>
    <w:rsid w:val="0008052D"/>
    <w:rsid w:val="00083271"/>
    <w:rsid w:val="00083AEB"/>
    <w:rsid w:val="000865F5"/>
    <w:rsid w:val="000921A0"/>
    <w:rsid w:val="00094BAF"/>
    <w:rsid w:val="00097698"/>
    <w:rsid w:val="000A3E4B"/>
    <w:rsid w:val="000A7527"/>
    <w:rsid w:val="000B115B"/>
    <w:rsid w:val="000B2BFA"/>
    <w:rsid w:val="000C16A2"/>
    <w:rsid w:val="000C2701"/>
    <w:rsid w:val="000C2D11"/>
    <w:rsid w:val="000C3112"/>
    <w:rsid w:val="000C3CD0"/>
    <w:rsid w:val="000D0145"/>
    <w:rsid w:val="000D082E"/>
    <w:rsid w:val="000D2415"/>
    <w:rsid w:val="000D5CEB"/>
    <w:rsid w:val="000D7C6E"/>
    <w:rsid w:val="000E239D"/>
    <w:rsid w:val="000E59A2"/>
    <w:rsid w:val="000F06B1"/>
    <w:rsid w:val="000F2F4A"/>
    <w:rsid w:val="000F4C47"/>
    <w:rsid w:val="000F60EF"/>
    <w:rsid w:val="000F74E6"/>
    <w:rsid w:val="00101447"/>
    <w:rsid w:val="00101817"/>
    <w:rsid w:val="00102167"/>
    <w:rsid w:val="00102D93"/>
    <w:rsid w:val="0010534C"/>
    <w:rsid w:val="00106CA9"/>
    <w:rsid w:val="001102A5"/>
    <w:rsid w:val="0011159C"/>
    <w:rsid w:val="00111FDB"/>
    <w:rsid w:val="001145B4"/>
    <w:rsid w:val="001216B1"/>
    <w:rsid w:val="00125FA0"/>
    <w:rsid w:val="0012782D"/>
    <w:rsid w:val="0013243F"/>
    <w:rsid w:val="001341D9"/>
    <w:rsid w:val="001358BD"/>
    <w:rsid w:val="00136E83"/>
    <w:rsid w:val="00136ECA"/>
    <w:rsid w:val="00142AC0"/>
    <w:rsid w:val="0015145C"/>
    <w:rsid w:val="00152E7E"/>
    <w:rsid w:val="00153B97"/>
    <w:rsid w:val="00157BDE"/>
    <w:rsid w:val="00161B41"/>
    <w:rsid w:val="00162F73"/>
    <w:rsid w:val="00163F97"/>
    <w:rsid w:val="001656A0"/>
    <w:rsid w:val="00181D14"/>
    <w:rsid w:val="00182DE5"/>
    <w:rsid w:val="00182ECC"/>
    <w:rsid w:val="00183E50"/>
    <w:rsid w:val="00186AAE"/>
    <w:rsid w:val="00190109"/>
    <w:rsid w:val="0019164E"/>
    <w:rsid w:val="00191C7D"/>
    <w:rsid w:val="00193E09"/>
    <w:rsid w:val="001962DF"/>
    <w:rsid w:val="001A236B"/>
    <w:rsid w:val="001A6D5F"/>
    <w:rsid w:val="001B0B79"/>
    <w:rsid w:val="001B36D2"/>
    <w:rsid w:val="001B6D01"/>
    <w:rsid w:val="001B6F83"/>
    <w:rsid w:val="001B7880"/>
    <w:rsid w:val="001C5247"/>
    <w:rsid w:val="001D703A"/>
    <w:rsid w:val="001D7200"/>
    <w:rsid w:val="001E0487"/>
    <w:rsid w:val="001E0AFE"/>
    <w:rsid w:val="001E2526"/>
    <w:rsid w:val="001E2A14"/>
    <w:rsid w:val="001E4D76"/>
    <w:rsid w:val="001E53C4"/>
    <w:rsid w:val="001E68C7"/>
    <w:rsid w:val="001E6D84"/>
    <w:rsid w:val="001F2BA9"/>
    <w:rsid w:val="001F4599"/>
    <w:rsid w:val="001F6C5A"/>
    <w:rsid w:val="0020204E"/>
    <w:rsid w:val="00202F33"/>
    <w:rsid w:val="00203018"/>
    <w:rsid w:val="00206A38"/>
    <w:rsid w:val="002125AC"/>
    <w:rsid w:val="00212D0D"/>
    <w:rsid w:val="00217429"/>
    <w:rsid w:val="002205FA"/>
    <w:rsid w:val="0022233E"/>
    <w:rsid w:val="002259F6"/>
    <w:rsid w:val="0022685E"/>
    <w:rsid w:val="002270D9"/>
    <w:rsid w:val="002307AA"/>
    <w:rsid w:val="002307F2"/>
    <w:rsid w:val="00235289"/>
    <w:rsid w:val="00242788"/>
    <w:rsid w:val="00244BD2"/>
    <w:rsid w:val="002453A8"/>
    <w:rsid w:val="002455BE"/>
    <w:rsid w:val="00245EB7"/>
    <w:rsid w:val="002514AB"/>
    <w:rsid w:val="00252C83"/>
    <w:rsid w:val="0025392E"/>
    <w:rsid w:val="00253C60"/>
    <w:rsid w:val="002543C2"/>
    <w:rsid w:val="00256304"/>
    <w:rsid w:val="00257992"/>
    <w:rsid w:val="00261782"/>
    <w:rsid w:val="002627A2"/>
    <w:rsid w:val="00265865"/>
    <w:rsid w:val="00265D3F"/>
    <w:rsid w:val="00271E33"/>
    <w:rsid w:val="00272499"/>
    <w:rsid w:val="002741EA"/>
    <w:rsid w:val="00274ED0"/>
    <w:rsid w:val="002763AA"/>
    <w:rsid w:val="00280CFE"/>
    <w:rsid w:val="002826DE"/>
    <w:rsid w:val="0028333D"/>
    <w:rsid w:val="002928AF"/>
    <w:rsid w:val="002928E2"/>
    <w:rsid w:val="00293572"/>
    <w:rsid w:val="002940CD"/>
    <w:rsid w:val="002961D6"/>
    <w:rsid w:val="00296E21"/>
    <w:rsid w:val="00297269"/>
    <w:rsid w:val="00297656"/>
    <w:rsid w:val="002A3033"/>
    <w:rsid w:val="002A39F8"/>
    <w:rsid w:val="002B0114"/>
    <w:rsid w:val="002B1DBF"/>
    <w:rsid w:val="002B3227"/>
    <w:rsid w:val="002B3A53"/>
    <w:rsid w:val="002B4A1A"/>
    <w:rsid w:val="002C008E"/>
    <w:rsid w:val="002C0B9F"/>
    <w:rsid w:val="002C2947"/>
    <w:rsid w:val="002C422B"/>
    <w:rsid w:val="002C6570"/>
    <w:rsid w:val="002C6CD1"/>
    <w:rsid w:val="002D4D72"/>
    <w:rsid w:val="002D55DC"/>
    <w:rsid w:val="002E4D2A"/>
    <w:rsid w:val="002E5511"/>
    <w:rsid w:val="002E58C8"/>
    <w:rsid w:val="002F2354"/>
    <w:rsid w:val="002F3971"/>
    <w:rsid w:val="002F67B4"/>
    <w:rsid w:val="003007ED"/>
    <w:rsid w:val="00301129"/>
    <w:rsid w:val="00302A01"/>
    <w:rsid w:val="0030398D"/>
    <w:rsid w:val="00311614"/>
    <w:rsid w:val="003159F9"/>
    <w:rsid w:val="00315A9F"/>
    <w:rsid w:val="003200AF"/>
    <w:rsid w:val="00320575"/>
    <w:rsid w:val="00324205"/>
    <w:rsid w:val="003254B6"/>
    <w:rsid w:val="003266A5"/>
    <w:rsid w:val="00331340"/>
    <w:rsid w:val="003331A6"/>
    <w:rsid w:val="00334638"/>
    <w:rsid w:val="0033492A"/>
    <w:rsid w:val="00336749"/>
    <w:rsid w:val="00350489"/>
    <w:rsid w:val="00351718"/>
    <w:rsid w:val="00353163"/>
    <w:rsid w:val="00354481"/>
    <w:rsid w:val="003547E9"/>
    <w:rsid w:val="003552A7"/>
    <w:rsid w:val="00357448"/>
    <w:rsid w:val="00362FF1"/>
    <w:rsid w:val="003654FF"/>
    <w:rsid w:val="00365F90"/>
    <w:rsid w:val="00366BE4"/>
    <w:rsid w:val="00367371"/>
    <w:rsid w:val="0036762F"/>
    <w:rsid w:val="00375FF4"/>
    <w:rsid w:val="00377ADB"/>
    <w:rsid w:val="003813F1"/>
    <w:rsid w:val="003837E1"/>
    <w:rsid w:val="00394054"/>
    <w:rsid w:val="003957F0"/>
    <w:rsid w:val="00397830"/>
    <w:rsid w:val="003A037F"/>
    <w:rsid w:val="003A1809"/>
    <w:rsid w:val="003A73A9"/>
    <w:rsid w:val="003B3077"/>
    <w:rsid w:val="003B7FC9"/>
    <w:rsid w:val="003C1ED2"/>
    <w:rsid w:val="003C33F2"/>
    <w:rsid w:val="003C41A8"/>
    <w:rsid w:val="003C47D0"/>
    <w:rsid w:val="003D5BDC"/>
    <w:rsid w:val="003E0583"/>
    <w:rsid w:val="003E291C"/>
    <w:rsid w:val="003E2C48"/>
    <w:rsid w:val="003E592E"/>
    <w:rsid w:val="003E63C9"/>
    <w:rsid w:val="003F7136"/>
    <w:rsid w:val="003F7646"/>
    <w:rsid w:val="0040010F"/>
    <w:rsid w:val="00401987"/>
    <w:rsid w:val="00405389"/>
    <w:rsid w:val="00410F7A"/>
    <w:rsid w:val="00416DCD"/>
    <w:rsid w:val="0042293E"/>
    <w:rsid w:val="004319DB"/>
    <w:rsid w:val="004327BF"/>
    <w:rsid w:val="00437850"/>
    <w:rsid w:val="00441B6B"/>
    <w:rsid w:val="00442C3B"/>
    <w:rsid w:val="00444BE2"/>
    <w:rsid w:val="004470D1"/>
    <w:rsid w:val="004577C4"/>
    <w:rsid w:val="00460723"/>
    <w:rsid w:val="004637C7"/>
    <w:rsid w:val="00473065"/>
    <w:rsid w:val="004754FB"/>
    <w:rsid w:val="00482DCC"/>
    <w:rsid w:val="00482F1B"/>
    <w:rsid w:val="0048404C"/>
    <w:rsid w:val="004869A4"/>
    <w:rsid w:val="00493448"/>
    <w:rsid w:val="00493D60"/>
    <w:rsid w:val="0049670B"/>
    <w:rsid w:val="00496B4F"/>
    <w:rsid w:val="004A53EE"/>
    <w:rsid w:val="004A57E7"/>
    <w:rsid w:val="004B2066"/>
    <w:rsid w:val="004B5BD5"/>
    <w:rsid w:val="004C1139"/>
    <w:rsid w:val="004C1ACB"/>
    <w:rsid w:val="004C2CA6"/>
    <w:rsid w:val="004C311D"/>
    <w:rsid w:val="004C6C07"/>
    <w:rsid w:val="004C728F"/>
    <w:rsid w:val="004E1546"/>
    <w:rsid w:val="004E16EC"/>
    <w:rsid w:val="004E43F8"/>
    <w:rsid w:val="004E54F0"/>
    <w:rsid w:val="004E776C"/>
    <w:rsid w:val="004F0F4F"/>
    <w:rsid w:val="00501DE1"/>
    <w:rsid w:val="00503EA3"/>
    <w:rsid w:val="005060A8"/>
    <w:rsid w:val="00507D86"/>
    <w:rsid w:val="00512769"/>
    <w:rsid w:val="00514BA5"/>
    <w:rsid w:val="00515432"/>
    <w:rsid w:val="00515F5F"/>
    <w:rsid w:val="00520D18"/>
    <w:rsid w:val="0052114D"/>
    <w:rsid w:val="005223D0"/>
    <w:rsid w:val="0052702D"/>
    <w:rsid w:val="005318E6"/>
    <w:rsid w:val="00535080"/>
    <w:rsid w:val="00536D1C"/>
    <w:rsid w:val="005371D7"/>
    <w:rsid w:val="00537C46"/>
    <w:rsid w:val="00542ECE"/>
    <w:rsid w:val="005449AE"/>
    <w:rsid w:val="00545E35"/>
    <w:rsid w:val="00546B74"/>
    <w:rsid w:val="00551E6F"/>
    <w:rsid w:val="00553405"/>
    <w:rsid w:val="00553EAA"/>
    <w:rsid w:val="00555C24"/>
    <w:rsid w:val="0056309B"/>
    <w:rsid w:val="0056487E"/>
    <w:rsid w:val="00566BA2"/>
    <w:rsid w:val="005678BA"/>
    <w:rsid w:val="00571893"/>
    <w:rsid w:val="00575A84"/>
    <w:rsid w:val="00576235"/>
    <w:rsid w:val="00577011"/>
    <w:rsid w:val="005825E9"/>
    <w:rsid w:val="00583C49"/>
    <w:rsid w:val="00584E05"/>
    <w:rsid w:val="005915B5"/>
    <w:rsid w:val="005A092B"/>
    <w:rsid w:val="005A36D1"/>
    <w:rsid w:val="005A3F39"/>
    <w:rsid w:val="005A4D75"/>
    <w:rsid w:val="005A6561"/>
    <w:rsid w:val="005A7CF0"/>
    <w:rsid w:val="005B4684"/>
    <w:rsid w:val="005C5EB7"/>
    <w:rsid w:val="005C647F"/>
    <w:rsid w:val="005C7D18"/>
    <w:rsid w:val="005D12A5"/>
    <w:rsid w:val="005D3C47"/>
    <w:rsid w:val="005D61E6"/>
    <w:rsid w:val="005E6480"/>
    <w:rsid w:val="005E6B0B"/>
    <w:rsid w:val="005E6C2D"/>
    <w:rsid w:val="005F00C9"/>
    <w:rsid w:val="005F07C4"/>
    <w:rsid w:val="005F3E8A"/>
    <w:rsid w:val="005F561D"/>
    <w:rsid w:val="005F6BC7"/>
    <w:rsid w:val="005F7430"/>
    <w:rsid w:val="00600250"/>
    <w:rsid w:val="00603350"/>
    <w:rsid w:val="00604A22"/>
    <w:rsid w:val="00605834"/>
    <w:rsid w:val="00605B4C"/>
    <w:rsid w:val="00607376"/>
    <w:rsid w:val="0061207A"/>
    <w:rsid w:val="006127B6"/>
    <w:rsid w:val="006210F6"/>
    <w:rsid w:val="00621213"/>
    <w:rsid w:val="00621410"/>
    <w:rsid w:val="006247E2"/>
    <w:rsid w:val="00625B1F"/>
    <w:rsid w:val="006269F6"/>
    <w:rsid w:val="00631477"/>
    <w:rsid w:val="006356DE"/>
    <w:rsid w:val="0063673C"/>
    <w:rsid w:val="00641003"/>
    <w:rsid w:val="006431A6"/>
    <w:rsid w:val="0064455D"/>
    <w:rsid w:val="00646107"/>
    <w:rsid w:val="00664CEB"/>
    <w:rsid w:val="00665D6C"/>
    <w:rsid w:val="006677D8"/>
    <w:rsid w:val="006734A2"/>
    <w:rsid w:val="006770DB"/>
    <w:rsid w:val="00680544"/>
    <w:rsid w:val="00680850"/>
    <w:rsid w:val="00684F47"/>
    <w:rsid w:val="00685BB3"/>
    <w:rsid w:val="00687FEB"/>
    <w:rsid w:val="00691D6E"/>
    <w:rsid w:val="00693902"/>
    <w:rsid w:val="006939DB"/>
    <w:rsid w:val="006947E6"/>
    <w:rsid w:val="00694C9D"/>
    <w:rsid w:val="006A4789"/>
    <w:rsid w:val="006A7246"/>
    <w:rsid w:val="006B54A6"/>
    <w:rsid w:val="006B6AF1"/>
    <w:rsid w:val="006C0105"/>
    <w:rsid w:val="006C5F8C"/>
    <w:rsid w:val="006C6838"/>
    <w:rsid w:val="006D0A8B"/>
    <w:rsid w:val="006D0F1A"/>
    <w:rsid w:val="006D4E70"/>
    <w:rsid w:val="006D6A3B"/>
    <w:rsid w:val="006D6CAD"/>
    <w:rsid w:val="006E1F3E"/>
    <w:rsid w:val="006E3B2E"/>
    <w:rsid w:val="006E4393"/>
    <w:rsid w:val="006E7CA7"/>
    <w:rsid w:val="006F19F3"/>
    <w:rsid w:val="006F535E"/>
    <w:rsid w:val="006F6F1F"/>
    <w:rsid w:val="006F720E"/>
    <w:rsid w:val="006F7FB4"/>
    <w:rsid w:val="00700EFC"/>
    <w:rsid w:val="00702E75"/>
    <w:rsid w:val="0070712E"/>
    <w:rsid w:val="007071EC"/>
    <w:rsid w:val="00711C4C"/>
    <w:rsid w:val="00723EC0"/>
    <w:rsid w:val="00723EC4"/>
    <w:rsid w:val="00725316"/>
    <w:rsid w:val="00725F84"/>
    <w:rsid w:val="0072601D"/>
    <w:rsid w:val="00727DCE"/>
    <w:rsid w:val="00731523"/>
    <w:rsid w:val="007327D7"/>
    <w:rsid w:val="00733F43"/>
    <w:rsid w:val="00735704"/>
    <w:rsid w:val="007359D6"/>
    <w:rsid w:val="00736276"/>
    <w:rsid w:val="0073775E"/>
    <w:rsid w:val="00741ECA"/>
    <w:rsid w:val="00744C13"/>
    <w:rsid w:val="00746B88"/>
    <w:rsid w:val="00755FD7"/>
    <w:rsid w:val="00756AF9"/>
    <w:rsid w:val="00756C73"/>
    <w:rsid w:val="00762D93"/>
    <w:rsid w:val="00763A7D"/>
    <w:rsid w:val="0076468D"/>
    <w:rsid w:val="00765575"/>
    <w:rsid w:val="00766516"/>
    <w:rsid w:val="00770A70"/>
    <w:rsid w:val="00771C5A"/>
    <w:rsid w:val="00772142"/>
    <w:rsid w:val="00773B04"/>
    <w:rsid w:val="00775A39"/>
    <w:rsid w:val="0077719B"/>
    <w:rsid w:val="00777FFE"/>
    <w:rsid w:val="00781ADD"/>
    <w:rsid w:val="00785E19"/>
    <w:rsid w:val="00787DE0"/>
    <w:rsid w:val="007929CC"/>
    <w:rsid w:val="0079331F"/>
    <w:rsid w:val="00794D46"/>
    <w:rsid w:val="00795D8E"/>
    <w:rsid w:val="007A0257"/>
    <w:rsid w:val="007A06B8"/>
    <w:rsid w:val="007A0E49"/>
    <w:rsid w:val="007A15FB"/>
    <w:rsid w:val="007A2FF5"/>
    <w:rsid w:val="007A306C"/>
    <w:rsid w:val="007A78E1"/>
    <w:rsid w:val="007A7DC4"/>
    <w:rsid w:val="007B5988"/>
    <w:rsid w:val="007C07FB"/>
    <w:rsid w:val="007C0C82"/>
    <w:rsid w:val="007C34B6"/>
    <w:rsid w:val="007D0919"/>
    <w:rsid w:val="007D11BF"/>
    <w:rsid w:val="007D1344"/>
    <w:rsid w:val="007D2F44"/>
    <w:rsid w:val="007D5466"/>
    <w:rsid w:val="007D55E1"/>
    <w:rsid w:val="007E0445"/>
    <w:rsid w:val="007E1FAD"/>
    <w:rsid w:val="007E2D02"/>
    <w:rsid w:val="007E580A"/>
    <w:rsid w:val="007E5A5D"/>
    <w:rsid w:val="007F15EC"/>
    <w:rsid w:val="007F174D"/>
    <w:rsid w:val="007F18C6"/>
    <w:rsid w:val="007F2827"/>
    <w:rsid w:val="007F29CB"/>
    <w:rsid w:val="007F2B87"/>
    <w:rsid w:val="007F3670"/>
    <w:rsid w:val="007F4C96"/>
    <w:rsid w:val="007F5478"/>
    <w:rsid w:val="007F5642"/>
    <w:rsid w:val="007F6BA6"/>
    <w:rsid w:val="007F7CE1"/>
    <w:rsid w:val="00800545"/>
    <w:rsid w:val="008124E7"/>
    <w:rsid w:val="0081265D"/>
    <w:rsid w:val="008128E6"/>
    <w:rsid w:val="00814535"/>
    <w:rsid w:val="00815CB8"/>
    <w:rsid w:val="00820E05"/>
    <w:rsid w:val="00821305"/>
    <w:rsid w:val="00821460"/>
    <w:rsid w:val="00823A7F"/>
    <w:rsid w:val="008245F0"/>
    <w:rsid w:val="0082462F"/>
    <w:rsid w:val="008271A3"/>
    <w:rsid w:val="00827B16"/>
    <w:rsid w:val="008308BB"/>
    <w:rsid w:val="0083380A"/>
    <w:rsid w:val="00835583"/>
    <w:rsid w:val="00835E8A"/>
    <w:rsid w:val="0083743A"/>
    <w:rsid w:val="0084088E"/>
    <w:rsid w:val="00842AFA"/>
    <w:rsid w:val="008442F2"/>
    <w:rsid w:val="00853D8F"/>
    <w:rsid w:val="00861DC1"/>
    <w:rsid w:val="00865C93"/>
    <w:rsid w:val="0087314F"/>
    <w:rsid w:val="008733A3"/>
    <w:rsid w:val="00873D48"/>
    <w:rsid w:val="00873F3B"/>
    <w:rsid w:val="0087455F"/>
    <w:rsid w:val="00874DC7"/>
    <w:rsid w:val="00876026"/>
    <w:rsid w:val="008808F5"/>
    <w:rsid w:val="00884502"/>
    <w:rsid w:val="0088498A"/>
    <w:rsid w:val="0089085B"/>
    <w:rsid w:val="008916C8"/>
    <w:rsid w:val="008927FA"/>
    <w:rsid w:val="00894607"/>
    <w:rsid w:val="00894A28"/>
    <w:rsid w:val="00895D77"/>
    <w:rsid w:val="008A0447"/>
    <w:rsid w:val="008A6EF6"/>
    <w:rsid w:val="008B15AF"/>
    <w:rsid w:val="008B1D33"/>
    <w:rsid w:val="008B6431"/>
    <w:rsid w:val="008C06A1"/>
    <w:rsid w:val="008C5CF4"/>
    <w:rsid w:val="008C5D5B"/>
    <w:rsid w:val="008C7005"/>
    <w:rsid w:val="008C7956"/>
    <w:rsid w:val="008D30BE"/>
    <w:rsid w:val="008D3CA8"/>
    <w:rsid w:val="008D55E3"/>
    <w:rsid w:val="008D7061"/>
    <w:rsid w:val="008E0CB7"/>
    <w:rsid w:val="008E1E31"/>
    <w:rsid w:val="008E4F23"/>
    <w:rsid w:val="008F1034"/>
    <w:rsid w:val="008F1EC5"/>
    <w:rsid w:val="008F5D2F"/>
    <w:rsid w:val="008F6EA1"/>
    <w:rsid w:val="008F7B2F"/>
    <w:rsid w:val="009067D8"/>
    <w:rsid w:val="00907E09"/>
    <w:rsid w:val="0091133A"/>
    <w:rsid w:val="00913928"/>
    <w:rsid w:val="0091539C"/>
    <w:rsid w:val="009164AE"/>
    <w:rsid w:val="0093156B"/>
    <w:rsid w:val="00933205"/>
    <w:rsid w:val="00933A81"/>
    <w:rsid w:val="00933C7F"/>
    <w:rsid w:val="00936544"/>
    <w:rsid w:val="009405E9"/>
    <w:rsid w:val="009417FC"/>
    <w:rsid w:val="009435F0"/>
    <w:rsid w:val="00947A93"/>
    <w:rsid w:val="00950154"/>
    <w:rsid w:val="00955198"/>
    <w:rsid w:val="009564B9"/>
    <w:rsid w:val="009567F4"/>
    <w:rsid w:val="00960022"/>
    <w:rsid w:val="00967D25"/>
    <w:rsid w:val="00982ECF"/>
    <w:rsid w:val="00983D3B"/>
    <w:rsid w:val="00983F32"/>
    <w:rsid w:val="0098643C"/>
    <w:rsid w:val="00991D5A"/>
    <w:rsid w:val="00992864"/>
    <w:rsid w:val="00992BC7"/>
    <w:rsid w:val="009A09D1"/>
    <w:rsid w:val="009A191D"/>
    <w:rsid w:val="009A4A2F"/>
    <w:rsid w:val="009A6AAF"/>
    <w:rsid w:val="009A7065"/>
    <w:rsid w:val="009B4792"/>
    <w:rsid w:val="009B68C9"/>
    <w:rsid w:val="009C131A"/>
    <w:rsid w:val="009C6789"/>
    <w:rsid w:val="009C6DC9"/>
    <w:rsid w:val="009D2A2A"/>
    <w:rsid w:val="009D2BB0"/>
    <w:rsid w:val="009D5A3E"/>
    <w:rsid w:val="009E0B82"/>
    <w:rsid w:val="009E3505"/>
    <w:rsid w:val="009E4AAF"/>
    <w:rsid w:val="009E6120"/>
    <w:rsid w:val="009F5354"/>
    <w:rsid w:val="009F6958"/>
    <w:rsid w:val="00A01B48"/>
    <w:rsid w:val="00A03EBA"/>
    <w:rsid w:val="00A05931"/>
    <w:rsid w:val="00A05C7D"/>
    <w:rsid w:val="00A06F2E"/>
    <w:rsid w:val="00A11B7D"/>
    <w:rsid w:val="00A13C71"/>
    <w:rsid w:val="00A14FDE"/>
    <w:rsid w:val="00A15CDB"/>
    <w:rsid w:val="00A17AD9"/>
    <w:rsid w:val="00A24DE7"/>
    <w:rsid w:val="00A26513"/>
    <w:rsid w:val="00A26583"/>
    <w:rsid w:val="00A34E7C"/>
    <w:rsid w:val="00A37454"/>
    <w:rsid w:val="00A4056F"/>
    <w:rsid w:val="00A406B2"/>
    <w:rsid w:val="00A40847"/>
    <w:rsid w:val="00A40F9E"/>
    <w:rsid w:val="00A50108"/>
    <w:rsid w:val="00A501EB"/>
    <w:rsid w:val="00A54A86"/>
    <w:rsid w:val="00A56598"/>
    <w:rsid w:val="00A60B12"/>
    <w:rsid w:val="00A62193"/>
    <w:rsid w:val="00A6282C"/>
    <w:rsid w:val="00A65AF7"/>
    <w:rsid w:val="00A66C43"/>
    <w:rsid w:val="00A724D5"/>
    <w:rsid w:val="00A80097"/>
    <w:rsid w:val="00A81EA3"/>
    <w:rsid w:val="00A9179D"/>
    <w:rsid w:val="00A94BE8"/>
    <w:rsid w:val="00A9549C"/>
    <w:rsid w:val="00A97E37"/>
    <w:rsid w:val="00AA1720"/>
    <w:rsid w:val="00AA19ED"/>
    <w:rsid w:val="00AA3343"/>
    <w:rsid w:val="00AA742A"/>
    <w:rsid w:val="00AB08CC"/>
    <w:rsid w:val="00AC12C9"/>
    <w:rsid w:val="00AC44F6"/>
    <w:rsid w:val="00AC6ABB"/>
    <w:rsid w:val="00AD01A3"/>
    <w:rsid w:val="00AD228A"/>
    <w:rsid w:val="00AD38C7"/>
    <w:rsid w:val="00AD56C2"/>
    <w:rsid w:val="00AE0D32"/>
    <w:rsid w:val="00AE17FB"/>
    <w:rsid w:val="00AE464E"/>
    <w:rsid w:val="00AE6CAB"/>
    <w:rsid w:val="00AE7132"/>
    <w:rsid w:val="00AF24F7"/>
    <w:rsid w:val="00AF46C2"/>
    <w:rsid w:val="00AF6387"/>
    <w:rsid w:val="00AF7AEE"/>
    <w:rsid w:val="00AF7EC0"/>
    <w:rsid w:val="00B05206"/>
    <w:rsid w:val="00B07DBF"/>
    <w:rsid w:val="00B13843"/>
    <w:rsid w:val="00B14386"/>
    <w:rsid w:val="00B159C0"/>
    <w:rsid w:val="00B1601E"/>
    <w:rsid w:val="00B16821"/>
    <w:rsid w:val="00B21F76"/>
    <w:rsid w:val="00B22349"/>
    <w:rsid w:val="00B27BD0"/>
    <w:rsid w:val="00B36619"/>
    <w:rsid w:val="00B41E45"/>
    <w:rsid w:val="00B41E6C"/>
    <w:rsid w:val="00B52654"/>
    <w:rsid w:val="00B534E4"/>
    <w:rsid w:val="00B55AD5"/>
    <w:rsid w:val="00B55B67"/>
    <w:rsid w:val="00B55DC7"/>
    <w:rsid w:val="00B57BFD"/>
    <w:rsid w:val="00B60311"/>
    <w:rsid w:val="00B604D8"/>
    <w:rsid w:val="00B60F27"/>
    <w:rsid w:val="00B61707"/>
    <w:rsid w:val="00B6281E"/>
    <w:rsid w:val="00B64A7D"/>
    <w:rsid w:val="00B662A9"/>
    <w:rsid w:val="00B674E8"/>
    <w:rsid w:val="00B70E87"/>
    <w:rsid w:val="00B74DED"/>
    <w:rsid w:val="00B75EA4"/>
    <w:rsid w:val="00B7615B"/>
    <w:rsid w:val="00B76991"/>
    <w:rsid w:val="00B76D60"/>
    <w:rsid w:val="00B80741"/>
    <w:rsid w:val="00B80C6D"/>
    <w:rsid w:val="00B80C6E"/>
    <w:rsid w:val="00B81770"/>
    <w:rsid w:val="00B82D39"/>
    <w:rsid w:val="00B83F2B"/>
    <w:rsid w:val="00B90E14"/>
    <w:rsid w:val="00B92732"/>
    <w:rsid w:val="00B93179"/>
    <w:rsid w:val="00B958E7"/>
    <w:rsid w:val="00B95EFB"/>
    <w:rsid w:val="00B96708"/>
    <w:rsid w:val="00BA0424"/>
    <w:rsid w:val="00BA1DB3"/>
    <w:rsid w:val="00BA71FC"/>
    <w:rsid w:val="00BB0C92"/>
    <w:rsid w:val="00BB18FF"/>
    <w:rsid w:val="00BB2123"/>
    <w:rsid w:val="00BB29E8"/>
    <w:rsid w:val="00BB3109"/>
    <w:rsid w:val="00BB45BF"/>
    <w:rsid w:val="00BC0AC8"/>
    <w:rsid w:val="00BC0C91"/>
    <w:rsid w:val="00BD091E"/>
    <w:rsid w:val="00BD3EF4"/>
    <w:rsid w:val="00BD46EE"/>
    <w:rsid w:val="00BD6058"/>
    <w:rsid w:val="00BE47D6"/>
    <w:rsid w:val="00BE5BE0"/>
    <w:rsid w:val="00BE6317"/>
    <w:rsid w:val="00BF02C4"/>
    <w:rsid w:val="00BF26ED"/>
    <w:rsid w:val="00BF7761"/>
    <w:rsid w:val="00C00839"/>
    <w:rsid w:val="00C008C8"/>
    <w:rsid w:val="00C03C66"/>
    <w:rsid w:val="00C04AC8"/>
    <w:rsid w:val="00C13568"/>
    <w:rsid w:val="00C15982"/>
    <w:rsid w:val="00C16CE8"/>
    <w:rsid w:val="00C2085D"/>
    <w:rsid w:val="00C2510C"/>
    <w:rsid w:val="00C2580E"/>
    <w:rsid w:val="00C25E14"/>
    <w:rsid w:val="00C26A60"/>
    <w:rsid w:val="00C33274"/>
    <w:rsid w:val="00C425D3"/>
    <w:rsid w:val="00C446E7"/>
    <w:rsid w:val="00C56806"/>
    <w:rsid w:val="00C61600"/>
    <w:rsid w:val="00C65161"/>
    <w:rsid w:val="00C6538E"/>
    <w:rsid w:val="00C665B3"/>
    <w:rsid w:val="00C717D7"/>
    <w:rsid w:val="00C71A4F"/>
    <w:rsid w:val="00C74D98"/>
    <w:rsid w:val="00C76490"/>
    <w:rsid w:val="00C81838"/>
    <w:rsid w:val="00C85448"/>
    <w:rsid w:val="00C862DE"/>
    <w:rsid w:val="00C863C4"/>
    <w:rsid w:val="00C93587"/>
    <w:rsid w:val="00C954BC"/>
    <w:rsid w:val="00C958CC"/>
    <w:rsid w:val="00CA4D0D"/>
    <w:rsid w:val="00CA6784"/>
    <w:rsid w:val="00CA6D5F"/>
    <w:rsid w:val="00CB204A"/>
    <w:rsid w:val="00CB48E2"/>
    <w:rsid w:val="00CB7289"/>
    <w:rsid w:val="00CC0241"/>
    <w:rsid w:val="00CC3AE7"/>
    <w:rsid w:val="00CD20C5"/>
    <w:rsid w:val="00CD359C"/>
    <w:rsid w:val="00CD44E4"/>
    <w:rsid w:val="00CD7357"/>
    <w:rsid w:val="00CE14A7"/>
    <w:rsid w:val="00CE31B8"/>
    <w:rsid w:val="00CE3FFB"/>
    <w:rsid w:val="00CF07D0"/>
    <w:rsid w:val="00CF0AD1"/>
    <w:rsid w:val="00CF2048"/>
    <w:rsid w:val="00CF2FE6"/>
    <w:rsid w:val="00CF356A"/>
    <w:rsid w:val="00D02762"/>
    <w:rsid w:val="00D05A35"/>
    <w:rsid w:val="00D06C10"/>
    <w:rsid w:val="00D141E0"/>
    <w:rsid w:val="00D15EA4"/>
    <w:rsid w:val="00D17A97"/>
    <w:rsid w:val="00D20EE9"/>
    <w:rsid w:val="00D24793"/>
    <w:rsid w:val="00D24F6E"/>
    <w:rsid w:val="00D26393"/>
    <w:rsid w:val="00D310EF"/>
    <w:rsid w:val="00D31A72"/>
    <w:rsid w:val="00D31F32"/>
    <w:rsid w:val="00D44376"/>
    <w:rsid w:val="00D450FB"/>
    <w:rsid w:val="00D45FE7"/>
    <w:rsid w:val="00D47A30"/>
    <w:rsid w:val="00D52F65"/>
    <w:rsid w:val="00D5524E"/>
    <w:rsid w:val="00D56D57"/>
    <w:rsid w:val="00D571AF"/>
    <w:rsid w:val="00D6076B"/>
    <w:rsid w:val="00D62D09"/>
    <w:rsid w:val="00D64145"/>
    <w:rsid w:val="00D64B52"/>
    <w:rsid w:val="00D653F1"/>
    <w:rsid w:val="00D74CDA"/>
    <w:rsid w:val="00D75FD5"/>
    <w:rsid w:val="00D77F7F"/>
    <w:rsid w:val="00D806FD"/>
    <w:rsid w:val="00D819C8"/>
    <w:rsid w:val="00D85428"/>
    <w:rsid w:val="00D875B1"/>
    <w:rsid w:val="00D93815"/>
    <w:rsid w:val="00D970FB"/>
    <w:rsid w:val="00D9777E"/>
    <w:rsid w:val="00DA3D1B"/>
    <w:rsid w:val="00DA6AD4"/>
    <w:rsid w:val="00DB12DE"/>
    <w:rsid w:val="00DB3E01"/>
    <w:rsid w:val="00DB63F4"/>
    <w:rsid w:val="00DC3001"/>
    <w:rsid w:val="00DC6678"/>
    <w:rsid w:val="00DC7167"/>
    <w:rsid w:val="00DD1D38"/>
    <w:rsid w:val="00DD2F29"/>
    <w:rsid w:val="00DE11C7"/>
    <w:rsid w:val="00DE6913"/>
    <w:rsid w:val="00DF21FC"/>
    <w:rsid w:val="00DF395E"/>
    <w:rsid w:val="00DF792C"/>
    <w:rsid w:val="00E0174D"/>
    <w:rsid w:val="00E03124"/>
    <w:rsid w:val="00E06344"/>
    <w:rsid w:val="00E1609F"/>
    <w:rsid w:val="00E2001B"/>
    <w:rsid w:val="00E20F32"/>
    <w:rsid w:val="00E22550"/>
    <w:rsid w:val="00E2556E"/>
    <w:rsid w:val="00E257C8"/>
    <w:rsid w:val="00E316F9"/>
    <w:rsid w:val="00E428DC"/>
    <w:rsid w:val="00E46E74"/>
    <w:rsid w:val="00E54652"/>
    <w:rsid w:val="00E55B61"/>
    <w:rsid w:val="00E569A1"/>
    <w:rsid w:val="00E56A88"/>
    <w:rsid w:val="00E57BED"/>
    <w:rsid w:val="00E57FD6"/>
    <w:rsid w:val="00E63814"/>
    <w:rsid w:val="00E641EF"/>
    <w:rsid w:val="00E70A6A"/>
    <w:rsid w:val="00E72EDF"/>
    <w:rsid w:val="00E81BBE"/>
    <w:rsid w:val="00E82355"/>
    <w:rsid w:val="00E84DD2"/>
    <w:rsid w:val="00E9067F"/>
    <w:rsid w:val="00E93A09"/>
    <w:rsid w:val="00E97E3D"/>
    <w:rsid w:val="00EA13CA"/>
    <w:rsid w:val="00EA4D3D"/>
    <w:rsid w:val="00EA54BC"/>
    <w:rsid w:val="00EA64E1"/>
    <w:rsid w:val="00EC11C9"/>
    <w:rsid w:val="00EC3D47"/>
    <w:rsid w:val="00EC56CF"/>
    <w:rsid w:val="00EC6F26"/>
    <w:rsid w:val="00EC7DF8"/>
    <w:rsid w:val="00ED037A"/>
    <w:rsid w:val="00ED053A"/>
    <w:rsid w:val="00ED2A9D"/>
    <w:rsid w:val="00ED2D3E"/>
    <w:rsid w:val="00ED3C05"/>
    <w:rsid w:val="00ED406D"/>
    <w:rsid w:val="00EE056D"/>
    <w:rsid w:val="00EE2E7D"/>
    <w:rsid w:val="00EE4716"/>
    <w:rsid w:val="00EE5B5F"/>
    <w:rsid w:val="00EE6585"/>
    <w:rsid w:val="00EE6897"/>
    <w:rsid w:val="00EF015D"/>
    <w:rsid w:val="00EF3685"/>
    <w:rsid w:val="00EF38F3"/>
    <w:rsid w:val="00EF3D52"/>
    <w:rsid w:val="00EF46E4"/>
    <w:rsid w:val="00EF5C4A"/>
    <w:rsid w:val="00F1287D"/>
    <w:rsid w:val="00F144D2"/>
    <w:rsid w:val="00F2119B"/>
    <w:rsid w:val="00F213A3"/>
    <w:rsid w:val="00F235A1"/>
    <w:rsid w:val="00F23D5D"/>
    <w:rsid w:val="00F24D1B"/>
    <w:rsid w:val="00F27CB5"/>
    <w:rsid w:val="00F300AF"/>
    <w:rsid w:val="00F3172B"/>
    <w:rsid w:val="00F32149"/>
    <w:rsid w:val="00F32ABF"/>
    <w:rsid w:val="00F32D02"/>
    <w:rsid w:val="00F434EC"/>
    <w:rsid w:val="00F44E52"/>
    <w:rsid w:val="00F46AC8"/>
    <w:rsid w:val="00F47A2D"/>
    <w:rsid w:val="00F51755"/>
    <w:rsid w:val="00F53093"/>
    <w:rsid w:val="00F53EF1"/>
    <w:rsid w:val="00F57545"/>
    <w:rsid w:val="00F61D81"/>
    <w:rsid w:val="00F65A94"/>
    <w:rsid w:val="00F66FF3"/>
    <w:rsid w:val="00F735B9"/>
    <w:rsid w:val="00F82EDE"/>
    <w:rsid w:val="00F8699C"/>
    <w:rsid w:val="00F930AA"/>
    <w:rsid w:val="00F975A1"/>
    <w:rsid w:val="00FA001B"/>
    <w:rsid w:val="00FA0AC6"/>
    <w:rsid w:val="00FA2567"/>
    <w:rsid w:val="00FA4FB1"/>
    <w:rsid w:val="00FA5979"/>
    <w:rsid w:val="00FA5CA1"/>
    <w:rsid w:val="00FA6EE1"/>
    <w:rsid w:val="00FA7217"/>
    <w:rsid w:val="00FA7456"/>
    <w:rsid w:val="00FA7A49"/>
    <w:rsid w:val="00FB0E90"/>
    <w:rsid w:val="00FB1A25"/>
    <w:rsid w:val="00FB3FB0"/>
    <w:rsid w:val="00FB4510"/>
    <w:rsid w:val="00FC3C36"/>
    <w:rsid w:val="00FC4045"/>
    <w:rsid w:val="00FC4188"/>
    <w:rsid w:val="00FC441F"/>
    <w:rsid w:val="00FC4757"/>
    <w:rsid w:val="00FC5B85"/>
    <w:rsid w:val="00FD1B44"/>
    <w:rsid w:val="00FD614C"/>
    <w:rsid w:val="00FE082C"/>
    <w:rsid w:val="00FE091E"/>
    <w:rsid w:val="00FE2880"/>
    <w:rsid w:val="00FE2D97"/>
    <w:rsid w:val="00FF0490"/>
    <w:rsid w:val="00FF32D1"/>
    <w:rsid w:val="00FF4757"/>
    <w:rsid w:val="00FF6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67C5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CD8"/>
    <w:rPr>
      <w:sz w:val="24"/>
      <w:szCs w:val="24"/>
    </w:rPr>
  </w:style>
  <w:style w:type="paragraph" w:styleId="Heading1">
    <w:name w:val="heading 1"/>
    <w:basedOn w:val="Normal"/>
    <w:next w:val="Normal"/>
    <w:qFormat/>
    <w:rsid w:val="00440433"/>
    <w:pPr>
      <w:keepNext/>
      <w:spacing w:line="360" w:lineRule="auto"/>
      <w:ind w:left="440"/>
      <w:outlineLvl w:val="0"/>
    </w:pPr>
    <w:rPr>
      <w:rFonts w:ascii="Geneva" w:eastAsia="Times" w:hAnsi="Geneva"/>
      <w:b/>
    </w:rPr>
  </w:style>
  <w:style w:type="paragraph" w:styleId="Heading2">
    <w:name w:val="heading 2"/>
    <w:basedOn w:val="Normal"/>
    <w:next w:val="Normal"/>
    <w:link w:val="Heading2Char"/>
    <w:qFormat/>
    <w:rsid w:val="00440433"/>
    <w:pPr>
      <w:keepNext/>
      <w:spacing w:line="360" w:lineRule="auto"/>
      <w:outlineLvl w:val="1"/>
    </w:pPr>
    <w:rPr>
      <w:rFonts w:ascii="Arial" w:hAnsi="Arial"/>
      <w:b/>
      <w:i/>
      <w:sz w:val="22"/>
      <w:lang w:val="x-none" w:eastAsia="x-none"/>
    </w:rPr>
  </w:style>
  <w:style w:type="paragraph" w:styleId="Heading3">
    <w:name w:val="heading 3"/>
    <w:basedOn w:val="Normal"/>
    <w:next w:val="Normal"/>
    <w:link w:val="Heading3Char"/>
    <w:uiPriority w:val="9"/>
    <w:semiHidden/>
    <w:unhideWhenUsed/>
    <w:qFormat/>
    <w:rsid w:val="000D5CEB"/>
    <w:pPr>
      <w:keepNext/>
      <w:spacing w:before="240" w:after="60"/>
      <w:outlineLvl w:val="2"/>
    </w:pPr>
    <w:rPr>
      <w:rFonts w:ascii="Calibri" w:eastAsia="MS Gothic"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40433"/>
    <w:pPr>
      <w:spacing w:line="360" w:lineRule="auto"/>
    </w:pPr>
    <w:rPr>
      <w:rFonts w:ascii="Arial" w:hAnsi="Arial"/>
      <w:sz w:val="22"/>
    </w:rPr>
  </w:style>
  <w:style w:type="paragraph" w:styleId="BodyText2">
    <w:name w:val="Body Text 2"/>
    <w:basedOn w:val="Normal"/>
    <w:link w:val="BodyText2Char"/>
    <w:rsid w:val="00440433"/>
    <w:pPr>
      <w:spacing w:line="360" w:lineRule="auto"/>
    </w:pPr>
    <w:rPr>
      <w:rFonts w:ascii="Arial" w:hAnsi="Arial"/>
      <w:color w:val="000000"/>
      <w:sz w:val="22"/>
    </w:rPr>
  </w:style>
  <w:style w:type="paragraph" w:styleId="BodyText3">
    <w:name w:val="Body Text 3"/>
    <w:basedOn w:val="Normal"/>
    <w:rsid w:val="00440433"/>
    <w:pPr>
      <w:spacing w:after="120"/>
    </w:pPr>
    <w:rPr>
      <w:sz w:val="16"/>
      <w:szCs w:val="16"/>
    </w:rPr>
  </w:style>
  <w:style w:type="character" w:styleId="Hyperlink">
    <w:name w:val="Hyperlink"/>
    <w:rsid w:val="00E70A6A"/>
    <w:rPr>
      <w:color w:val="213877"/>
      <w:u w:val="none"/>
    </w:rPr>
  </w:style>
  <w:style w:type="table" w:styleId="TableGrid">
    <w:name w:val="Table Grid"/>
    <w:basedOn w:val="TableNormal"/>
    <w:rsid w:val="00BE3CD8"/>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D72B2"/>
    <w:pPr>
      <w:tabs>
        <w:tab w:val="center" w:pos="4320"/>
        <w:tab w:val="right" w:pos="8640"/>
      </w:tabs>
    </w:pPr>
  </w:style>
  <w:style w:type="paragraph" w:styleId="Footer">
    <w:name w:val="footer"/>
    <w:basedOn w:val="Normal"/>
    <w:link w:val="FooterChar"/>
    <w:rsid w:val="00AD72B2"/>
    <w:pPr>
      <w:tabs>
        <w:tab w:val="center" w:pos="4320"/>
        <w:tab w:val="right" w:pos="8640"/>
      </w:tabs>
    </w:pPr>
  </w:style>
  <w:style w:type="character" w:styleId="FollowedHyperlink">
    <w:name w:val="FollowedHyperlink"/>
    <w:rsid w:val="00A02C52"/>
    <w:rPr>
      <w:color w:val="800080"/>
      <w:u w:val="single"/>
    </w:rPr>
  </w:style>
  <w:style w:type="character" w:customStyle="1" w:styleId="A1">
    <w:name w:val="A1"/>
    <w:rsid w:val="00355B9E"/>
    <w:rPr>
      <w:rFonts w:ascii="The Sans Bold" w:hAnsi="The Sans Bold" w:cs="The Sans Bold"/>
      <w:color w:val="000000"/>
      <w:sz w:val="19"/>
      <w:szCs w:val="19"/>
    </w:rPr>
  </w:style>
  <w:style w:type="paragraph" w:styleId="PlainText">
    <w:name w:val="Plain Text"/>
    <w:basedOn w:val="Normal"/>
    <w:rsid w:val="00E75258"/>
    <w:rPr>
      <w:rFonts w:ascii="Courier" w:hAnsi="Courier"/>
    </w:rPr>
  </w:style>
  <w:style w:type="character" w:customStyle="1" w:styleId="Heading2Char">
    <w:name w:val="Heading 2 Char"/>
    <w:link w:val="Heading2"/>
    <w:rsid w:val="008508D9"/>
    <w:rPr>
      <w:rFonts w:ascii="Arial" w:hAnsi="Arial"/>
      <w:b/>
      <w:i/>
      <w:sz w:val="22"/>
      <w:szCs w:val="24"/>
    </w:rPr>
  </w:style>
  <w:style w:type="character" w:customStyle="1" w:styleId="A3">
    <w:name w:val="A3"/>
    <w:rsid w:val="00743A28"/>
    <w:rPr>
      <w:color w:val="000000"/>
      <w:sz w:val="20"/>
      <w:szCs w:val="20"/>
    </w:rPr>
  </w:style>
  <w:style w:type="paragraph" w:styleId="ListParagraph">
    <w:name w:val="List Paragraph"/>
    <w:basedOn w:val="Normal"/>
    <w:qFormat/>
    <w:rsid w:val="00C650AE"/>
    <w:pPr>
      <w:ind w:left="720"/>
    </w:pPr>
    <w:rPr>
      <w:rFonts w:ascii="Geneva" w:hAnsi="Geneva"/>
    </w:rPr>
  </w:style>
  <w:style w:type="character" w:customStyle="1" w:styleId="Heading3Char">
    <w:name w:val="Heading 3 Char"/>
    <w:link w:val="Heading3"/>
    <w:uiPriority w:val="9"/>
    <w:semiHidden/>
    <w:rsid w:val="000D5CEB"/>
    <w:rPr>
      <w:rFonts w:ascii="Calibri" w:eastAsia="MS Gothic" w:hAnsi="Calibri" w:cs="Times New Roman"/>
      <w:b/>
      <w:bCs/>
      <w:sz w:val="26"/>
      <w:szCs w:val="26"/>
    </w:rPr>
  </w:style>
  <w:style w:type="paragraph" w:styleId="BalloonText">
    <w:name w:val="Balloon Text"/>
    <w:basedOn w:val="Normal"/>
    <w:link w:val="BalloonTextChar"/>
    <w:uiPriority w:val="99"/>
    <w:semiHidden/>
    <w:unhideWhenUsed/>
    <w:rsid w:val="00493448"/>
    <w:rPr>
      <w:rFonts w:ascii="Lucida Grande" w:hAnsi="Lucida Grande"/>
      <w:sz w:val="18"/>
      <w:szCs w:val="18"/>
    </w:rPr>
  </w:style>
  <w:style w:type="character" w:customStyle="1" w:styleId="BalloonTextChar">
    <w:name w:val="Balloon Text Char"/>
    <w:basedOn w:val="DefaultParagraphFont"/>
    <w:link w:val="BalloonText"/>
    <w:uiPriority w:val="99"/>
    <w:semiHidden/>
    <w:rsid w:val="00493448"/>
    <w:rPr>
      <w:rFonts w:ascii="Lucida Grande" w:hAnsi="Lucida Grande"/>
      <w:sz w:val="18"/>
      <w:szCs w:val="18"/>
    </w:rPr>
  </w:style>
  <w:style w:type="paragraph" w:customStyle="1" w:styleId="Heading1A">
    <w:name w:val="Heading 1 A"/>
    <w:next w:val="Normal"/>
    <w:rsid w:val="00136ECA"/>
    <w:pPr>
      <w:keepNext/>
      <w:spacing w:line="360" w:lineRule="auto"/>
      <w:ind w:left="440"/>
      <w:outlineLvl w:val="0"/>
    </w:pPr>
    <w:rPr>
      <w:rFonts w:ascii="Geneva" w:eastAsia="ヒラギノ角ゴ Pro W3" w:hAnsi="Geneva"/>
      <w:color w:val="000000"/>
      <w:sz w:val="24"/>
    </w:rPr>
  </w:style>
  <w:style w:type="character" w:customStyle="1" w:styleId="FooterChar">
    <w:name w:val="Footer Char"/>
    <w:basedOn w:val="DefaultParagraphFont"/>
    <w:link w:val="Footer"/>
    <w:rsid w:val="00136ECA"/>
    <w:rPr>
      <w:sz w:val="24"/>
      <w:szCs w:val="24"/>
    </w:rPr>
  </w:style>
  <w:style w:type="paragraph" w:customStyle="1" w:styleId="Body">
    <w:name w:val="Body"/>
    <w:rsid w:val="003654FF"/>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Hyperlink1">
    <w:name w:val="Hyperlink.1"/>
    <w:basedOn w:val="DefaultParagraphFont"/>
    <w:rsid w:val="003654FF"/>
    <w:rPr>
      <w:rFonts w:ascii="Arial" w:eastAsia="Arial" w:hAnsi="Arial" w:cs="Arial"/>
      <w:color w:val="000000"/>
      <w:sz w:val="22"/>
      <w:szCs w:val="22"/>
      <w:u w:val="none" w:color="000000"/>
    </w:rPr>
  </w:style>
  <w:style w:type="character" w:customStyle="1" w:styleId="UnresolvedMention1">
    <w:name w:val="Unresolved Mention1"/>
    <w:basedOn w:val="DefaultParagraphFont"/>
    <w:uiPriority w:val="99"/>
    <w:semiHidden/>
    <w:unhideWhenUsed/>
    <w:rsid w:val="00D20EE9"/>
    <w:rPr>
      <w:color w:val="605E5C"/>
      <w:shd w:val="clear" w:color="auto" w:fill="E1DFDD"/>
    </w:rPr>
  </w:style>
  <w:style w:type="paragraph" w:styleId="Revision">
    <w:name w:val="Revision"/>
    <w:hidden/>
    <w:uiPriority w:val="99"/>
    <w:semiHidden/>
    <w:rsid w:val="00FC441F"/>
    <w:rPr>
      <w:sz w:val="24"/>
      <w:szCs w:val="24"/>
    </w:rPr>
  </w:style>
  <w:style w:type="character" w:customStyle="1" w:styleId="UnresolvedMention2">
    <w:name w:val="Unresolved Mention2"/>
    <w:basedOn w:val="DefaultParagraphFont"/>
    <w:uiPriority w:val="99"/>
    <w:semiHidden/>
    <w:unhideWhenUsed/>
    <w:rsid w:val="001E6D84"/>
    <w:rPr>
      <w:color w:val="605E5C"/>
      <w:shd w:val="clear" w:color="auto" w:fill="E1DFDD"/>
    </w:rPr>
  </w:style>
  <w:style w:type="character" w:customStyle="1" w:styleId="UnresolvedMention3">
    <w:name w:val="Unresolved Mention3"/>
    <w:basedOn w:val="DefaultParagraphFont"/>
    <w:uiPriority w:val="99"/>
    <w:semiHidden/>
    <w:unhideWhenUsed/>
    <w:rsid w:val="00542ECE"/>
    <w:rPr>
      <w:color w:val="605E5C"/>
      <w:shd w:val="clear" w:color="auto" w:fill="E1DFDD"/>
    </w:rPr>
  </w:style>
  <w:style w:type="character" w:customStyle="1" w:styleId="apple-converted-space">
    <w:name w:val="apple-converted-space"/>
    <w:basedOn w:val="DefaultParagraphFont"/>
    <w:rsid w:val="00B05206"/>
  </w:style>
  <w:style w:type="character" w:customStyle="1" w:styleId="UnresolvedMention4">
    <w:name w:val="Unresolved Mention4"/>
    <w:basedOn w:val="DefaultParagraphFont"/>
    <w:uiPriority w:val="99"/>
    <w:semiHidden/>
    <w:unhideWhenUsed/>
    <w:rsid w:val="00FA4FB1"/>
    <w:rPr>
      <w:color w:val="605E5C"/>
      <w:shd w:val="clear" w:color="auto" w:fill="E1DFDD"/>
    </w:rPr>
  </w:style>
  <w:style w:type="character" w:styleId="UnresolvedMention">
    <w:name w:val="Unresolved Mention"/>
    <w:basedOn w:val="DefaultParagraphFont"/>
    <w:uiPriority w:val="99"/>
    <w:semiHidden/>
    <w:unhideWhenUsed/>
    <w:rsid w:val="00884502"/>
    <w:rPr>
      <w:color w:val="605E5C"/>
      <w:shd w:val="clear" w:color="auto" w:fill="E1DFDD"/>
    </w:rPr>
  </w:style>
  <w:style w:type="character" w:styleId="CommentReference">
    <w:name w:val="annotation reference"/>
    <w:basedOn w:val="DefaultParagraphFont"/>
    <w:uiPriority w:val="99"/>
    <w:semiHidden/>
    <w:unhideWhenUsed/>
    <w:rsid w:val="006C0105"/>
    <w:rPr>
      <w:sz w:val="16"/>
      <w:szCs w:val="16"/>
    </w:rPr>
  </w:style>
  <w:style w:type="paragraph" w:styleId="CommentText">
    <w:name w:val="annotation text"/>
    <w:basedOn w:val="Normal"/>
    <w:link w:val="CommentTextChar"/>
    <w:uiPriority w:val="99"/>
    <w:semiHidden/>
    <w:unhideWhenUsed/>
    <w:rsid w:val="006C0105"/>
    <w:rPr>
      <w:sz w:val="20"/>
      <w:szCs w:val="20"/>
    </w:rPr>
  </w:style>
  <w:style w:type="character" w:customStyle="1" w:styleId="CommentTextChar">
    <w:name w:val="Comment Text Char"/>
    <w:basedOn w:val="DefaultParagraphFont"/>
    <w:link w:val="CommentText"/>
    <w:uiPriority w:val="99"/>
    <w:semiHidden/>
    <w:rsid w:val="006C0105"/>
  </w:style>
  <w:style w:type="paragraph" w:styleId="CommentSubject">
    <w:name w:val="annotation subject"/>
    <w:basedOn w:val="CommentText"/>
    <w:next w:val="CommentText"/>
    <w:link w:val="CommentSubjectChar"/>
    <w:uiPriority w:val="99"/>
    <w:semiHidden/>
    <w:unhideWhenUsed/>
    <w:rsid w:val="006C0105"/>
    <w:rPr>
      <w:b/>
      <w:bCs/>
    </w:rPr>
  </w:style>
  <w:style w:type="character" w:customStyle="1" w:styleId="CommentSubjectChar">
    <w:name w:val="Comment Subject Char"/>
    <w:basedOn w:val="CommentTextChar"/>
    <w:link w:val="CommentSubject"/>
    <w:uiPriority w:val="99"/>
    <w:semiHidden/>
    <w:rsid w:val="006C0105"/>
    <w:rPr>
      <w:b/>
      <w:bCs/>
    </w:rPr>
  </w:style>
  <w:style w:type="character" w:customStyle="1" w:styleId="BodyText2Char">
    <w:name w:val="Body Text 2 Char"/>
    <w:basedOn w:val="DefaultParagraphFont"/>
    <w:link w:val="BodyText2"/>
    <w:rsid w:val="00B74DED"/>
    <w:rPr>
      <w:rFonts w:ascii="Arial" w:hAnsi="Arial"/>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1830">
      <w:bodyDiv w:val="1"/>
      <w:marLeft w:val="0"/>
      <w:marRight w:val="0"/>
      <w:marTop w:val="0"/>
      <w:marBottom w:val="0"/>
      <w:divBdr>
        <w:top w:val="none" w:sz="0" w:space="0" w:color="auto"/>
        <w:left w:val="none" w:sz="0" w:space="0" w:color="auto"/>
        <w:bottom w:val="none" w:sz="0" w:space="0" w:color="auto"/>
        <w:right w:val="none" w:sz="0" w:space="0" w:color="auto"/>
      </w:divBdr>
    </w:div>
    <w:div w:id="318072370">
      <w:bodyDiv w:val="1"/>
      <w:marLeft w:val="0"/>
      <w:marRight w:val="0"/>
      <w:marTop w:val="0"/>
      <w:marBottom w:val="0"/>
      <w:divBdr>
        <w:top w:val="none" w:sz="0" w:space="0" w:color="auto"/>
        <w:left w:val="none" w:sz="0" w:space="0" w:color="auto"/>
        <w:bottom w:val="none" w:sz="0" w:space="0" w:color="auto"/>
        <w:right w:val="none" w:sz="0" w:space="0" w:color="auto"/>
      </w:divBdr>
    </w:div>
    <w:div w:id="475493512">
      <w:bodyDiv w:val="1"/>
      <w:marLeft w:val="0"/>
      <w:marRight w:val="0"/>
      <w:marTop w:val="0"/>
      <w:marBottom w:val="0"/>
      <w:divBdr>
        <w:top w:val="none" w:sz="0" w:space="0" w:color="auto"/>
        <w:left w:val="none" w:sz="0" w:space="0" w:color="auto"/>
        <w:bottom w:val="none" w:sz="0" w:space="0" w:color="auto"/>
        <w:right w:val="none" w:sz="0" w:space="0" w:color="auto"/>
      </w:divBdr>
    </w:div>
    <w:div w:id="483008925">
      <w:bodyDiv w:val="1"/>
      <w:marLeft w:val="0"/>
      <w:marRight w:val="0"/>
      <w:marTop w:val="0"/>
      <w:marBottom w:val="0"/>
      <w:divBdr>
        <w:top w:val="none" w:sz="0" w:space="0" w:color="auto"/>
        <w:left w:val="none" w:sz="0" w:space="0" w:color="auto"/>
        <w:bottom w:val="none" w:sz="0" w:space="0" w:color="auto"/>
        <w:right w:val="none" w:sz="0" w:space="0" w:color="auto"/>
      </w:divBdr>
    </w:div>
    <w:div w:id="589462343">
      <w:bodyDiv w:val="1"/>
      <w:marLeft w:val="0"/>
      <w:marRight w:val="0"/>
      <w:marTop w:val="0"/>
      <w:marBottom w:val="0"/>
      <w:divBdr>
        <w:top w:val="none" w:sz="0" w:space="0" w:color="auto"/>
        <w:left w:val="none" w:sz="0" w:space="0" w:color="auto"/>
        <w:bottom w:val="none" w:sz="0" w:space="0" w:color="auto"/>
        <w:right w:val="none" w:sz="0" w:space="0" w:color="auto"/>
      </w:divBdr>
    </w:div>
    <w:div w:id="757945811">
      <w:bodyDiv w:val="1"/>
      <w:marLeft w:val="0"/>
      <w:marRight w:val="0"/>
      <w:marTop w:val="0"/>
      <w:marBottom w:val="0"/>
      <w:divBdr>
        <w:top w:val="none" w:sz="0" w:space="0" w:color="auto"/>
        <w:left w:val="none" w:sz="0" w:space="0" w:color="auto"/>
        <w:bottom w:val="none" w:sz="0" w:space="0" w:color="auto"/>
        <w:right w:val="none" w:sz="0" w:space="0" w:color="auto"/>
      </w:divBdr>
    </w:div>
    <w:div w:id="1016275652">
      <w:bodyDiv w:val="1"/>
      <w:marLeft w:val="0"/>
      <w:marRight w:val="0"/>
      <w:marTop w:val="0"/>
      <w:marBottom w:val="0"/>
      <w:divBdr>
        <w:top w:val="none" w:sz="0" w:space="0" w:color="auto"/>
        <w:left w:val="none" w:sz="0" w:space="0" w:color="auto"/>
        <w:bottom w:val="none" w:sz="0" w:space="0" w:color="auto"/>
        <w:right w:val="none" w:sz="0" w:space="0" w:color="auto"/>
      </w:divBdr>
    </w:div>
    <w:div w:id="1153720512">
      <w:bodyDiv w:val="1"/>
      <w:marLeft w:val="0"/>
      <w:marRight w:val="0"/>
      <w:marTop w:val="0"/>
      <w:marBottom w:val="0"/>
      <w:divBdr>
        <w:top w:val="none" w:sz="0" w:space="0" w:color="auto"/>
        <w:left w:val="none" w:sz="0" w:space="0" w:color="auto"/>
        <w:bottom w:val="none" w:sz="0" w:space="0" w:color="auto"/>
        <w:right w:val="none" w:sz="0" w:space="0" w:color="auto"/>
      </w:divBdr>
      <w:divsChild>
        <w:div w:id="2140367873">
          <w:marLeft w:val="0"/>
          <w:marRight w:val="0"/>
          <w:marTop w:val="0"/>
          <w:marBottom w:val="0"/>
          <w:divBdr>
            <w:top w:val="none" w:sz="0" w:space="0" w:color="auto"/>
            <w:left w:val="none" w:sz="0" w:space="0" w:color="auto"/>
            <w:bottom w:val="none" w:sz="0" w:space="0" w:color="auto"/>
            <w:right w:val="none" w:sz="0" w:space="0" w:color="auto"/>
          </w:divBdr>
          <w:divsChild>
            <w:div w:id="479736292">
              <w:marLeft w:val="300"/>
              <w:marRight w:val="300"/>
              <w:marTop w:val="0"/>
              <w:marBottom w:val="0"/>
              <w:divBdr>
                <w:top w:val="none" w:sz="0" w:space="0" w:color="auto"/>
                <w:left w:val="none" w:sz="0" w:space="0" w:color="auto"/>
                <w:bottom w:val="none" w:sz="0" w:space="0" w:color="auto"/>
                <w:right w:val="none" w:sz="0" w:space="0" w:color="auto"/>
              </w:divBdr>
              <w:divsChild>
                <w:div w:id="114203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199">
          <w:marLeft w:val="0"/>
          <w:marRight w:val="0"/>
          <w:marTop w:val="0"/>
          <w:marBottom w:val="0"/>
          <w:divBdr>
            <w:top w:val="none" w:sz="0" w:space="0" w:color="auto"/>
            <w:left w:val="none" w:sz="0" w:space="0" w:color="auto"/>
            <w:bottom w:val="none" w:sz="0" w:space="0" w:color="auto"/>
            <w:right w:val="none" w:sz="0" w:space="0" w:color="auto"/>
          </w:divBdr>
          <w:divsChild>
            <w:div w:id="1498112923">
              <w:marLeft w:val="300"/>
              <w:marRight w:val="300"/>
              <w:marTop w:val="0"/>
              <w:marBottom w:val="300"/>
              <w:divBdr>
                <w:top w:val="none" w:sz="0" w:space="0" w:color="auto"/>
                <w:left w:val="none" w:sz="0" w:space="0" w:color="auto"/>
                <w:bottom w:val="none" w:sz="0" w:space="0" w:color="auto"/>
                <w:right w:val="none" w:sz="0" w:space="0" w:color="auto"/>
              </w:divBdr>
              <w:divsChild>
                <w:div w:id="4374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954933">
      <w:bodyDiv w:val="1"/>
      <w:marLeft w:val="0"/>
      <w:marRight w:val="0"/>
      <w:marTop w:val="0"/>
      <w:marBottom w:val="0"/>
      <w:divBdr>
        <w:top w:val="none" w:sz="0" w:space="0" w:color="auto"/>
        <w:left w:val="none" w:sz="0" w:space="0" w:color="auto"/>
        <w:bottom w:val="none" w:sz="0" w:space="0" w:color="auto"/>
        <w:right w:val="none" w:sz="0" w:space="0" w:color="auto"/>
      </w:divBdr>
    </w:div>
    <w:div w:id="1361663611">
      <w:bodyDiv w:val="1"/>
      <w:marLeft w:val="0"/>
      <w:marRight w:val="0"/>
      <w:marTop w:val="0"/>
      <w:marBottom w:val="0"/>
      <w:divBdr>
        <w:top w:val="none" w:sz="0" w:space="0" w:color="auto"/>
        <w:left w:val="none" w:sz="0" w:space="0" w:color="auto"/>
        <w:bottom w:val="none" w:sz="0" w:space="0" w:color="auto"/>
        <w:right w:val="none" w:sz="0" w:space="0" w:color="auto"/>
      </w:divBdr>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
    <w:div w:id="1463229066">
      <w:bodyDiv w:val="1"/>
      <w:marLeft w:val="0"/>
      <w:marRight w:val="0"/>
      <w:marTop w:val="0"/>
      <w:marBottom w:val="0"/>
      <w:divBdr>
        <w:top w:val="none" w:sz="0" w:space="0" w:color="auto"/>
        <w:left w:val="none" w:sz="0" w:space="0" w:color="auto"/>
        <w:bottom w:val="none" w:sz="0" w:space="0" w:color="auto"/>
        <w:right w:val="none" w:sz="0" w:space="0" w:color="auto"/>
      </w:divBdr>
    </w:div>
    <w:div w:id="1689603683">
      <w:bodyDiv w:val="1"/>
      <w:marLeft w:val="0"/>
      <w:marRight w:val="0"/>
      <w:marTop w:val="0"/>
      <w:marBottom w:val="0"/>
      <w:divBdr>
        <w:top w:val="none" w:sz="0" w:space="0" w:color="auto"/>
        <w:left w:val="none" w:sz="0" w:space="0" w:color="auto"/>
        <w:bottom w:val="none" w:sz="0" w:space="0" w:color="auto"/>
        <w:right w:val="none" w:sz="0" w:space="0" w:color="auto"/>
      </w:divBdr>
    </w:div>
    <w:div w:id="1916082900">
      <w:bodyDiv w:val="1"/>
      <w:marLeft w:val="0"/>
      <w:marRight w:val="0"/>
      <w:marTop w:val="0"/>
      <w:marBottom w:val="0"/>
      <w:divBdr>
        <w:top w:val="none" w:sz="0" w:space="0" w:color="auto"/>
        <w:left w:val="none" w:sz="0" w:space="0" w:color="auto"/>
        <w:bottom w:val="none" w:sz="0" w:space="0" w:color="auto"/>
        <w:right w:val="none" w:sz="0" w:space="0" w:color="auto"/>
      </w:divBdr>
    </w:div>
    <w:div w:id="19858872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holly@duehrandassociates.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arybeth@duehrandassociates.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rasserwood.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strasserwood.com/showroom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trasserwood.com/selector/"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strasserwood.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2944</Characters>
  <Application>Microsoft Office Word</Application>
  <DocSecurity>0</DocSecurity>
  <Lines>68</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3365</CharactersWithSpaces>
  <SharedDoc>false</SharedDoc>
  <HyperlinkBase/>
  <HLinks>
    <vt:vector size="258" baseType="variant">
      <vt:variant>
        <vt:i4>5373967</vt:i4>
      </vt:variant>
      <vt:variant>
        <vt:i4>120</vt:i4>
      </vt:variant>
      <vt:variant>
        <vt:i4>0</vt:i4>
      </vt:variant>
      <vt:variant>
        <vt:i4>5</vt:i4>
      </vt:variant>
      <vt:variant>
        <vt:lpwstr>http://www.californiafaucets.com</vt:lpwstr>
      </vt:variant>
      <vt:variant>
        <vt:lpwstr/>
      </vt:variant>
      <vt:variant>
        <vt:i4>7405639</vt:i4>
      </vt:variant>
      <vt:variant>
        <vt:i4>117</vt:i4>
      </vt:variant>
      <vt:variant>
        <vt:i4>0</vt:i4>
      </vt:variant>
      <vt:variant>
        <vt:i4>5</vt:i4>
      </vt:variant>
      <vt:variant>
        <vt:lpwstr>http://www.calfaucets.com/product/zerodrain-pop-down-style-lavatory-drain-9050z</vt:lpwstr>
      </vt:variant>
      <vt:variant>
        <vt:lpwstr/>
      </vt:variant>
      <vt:variant>
        <vt:i4>524347</vt:i4>
      </vt:variant>
      <vt:variant>
        <vt:i4>114</vt:i4>
      </vt:variant>
      <vt:variant>
        <vt:i4>0</vt:i4>
      </vt:variant>
      <vt:variant>
        <vt:i4>5</vt:i4>
      </vt:variant>
      <vt:variant>
        <vt:lpwstr>http://www.calfaucets.com/category/shower-and-bath-systems/shower-and-tub-systems/styletherm-thermostatic-systems</vt:lpwstr>
      </vt:variant>
      <vt:variant>
        <vt:lpwstr/>
      </vt:variant>
      <vt:variant>
        <vt:i4>7929945</vt:i4>
      </vt:variant>
      <vt:variant>
        <vt:i4>111</vt:i4>
      </vt:variant>
      <vt:variant>
        <vt:i4>0</vt:i4>
      </vt:variant>
      <vt:variant>
        <vt:i4>5</vt:i4>
      </vt:variant>
      <vt:variant>
        <vt:lpwstr>http://www.calfaucets.com/category/luxury-drains/styledrain</vt:lpwstr>
      </vt:variant>
      <vt:variant>
        <vt:lpwstr/>
      </vt:variant>
      <vt:variant>
        <vt:i4>4063247</vt:i4>
      </vt:variant>
      <vt:variant>
        <vt:i4>108</vt:i4>
      </vt:variant>
      <vt:variant>
        <vt:i4>0</vt:i4>
      </vt:variant>
      <vt:variant>
        <vt:i4>5</vt:i4>
      </vt:variant>
      <vt:variant>
        <vt:lpwstr>http://www.calfaucets.com/product/single-post-toilet-paper/hand-towel-holder-47-stp</vt:lpwstr>
      </vt:variant>
      <vt:variant>
        <vt:lpwstr/>
      </vt:variant>
      <vt:variant>
        <vt:i4>85</vt:i4>
      </vt:variant>
      <vt:variant>
        <vt:i4>105</vt:i4>
      </vt:variant>
      <vt:variant>
        <vt:i4>0</vt:i4>
      </vt:variant>
      <vt:variant>
        <vt:i4>5</vt:i4>
      </vt:variant>
      <vt:variant>
        <vt:lpwstr>http://www.calfaucets.com/product/30-towel-bar-47-30</vt:lpwstr>
      </vt:variant>
      <vt:variant>
        <vt:lpwstr/>
      </vt:variant>
      <vt:variant>
        <vt:i4>5177448</vt:i4>
      </vt:variant>
      <vt:variant>
        <vt:i4>102</vt:i4>
      </vt:variant>
      <vt:variant>
        <vt:i4>0</vt:i4>
      </vt:variant>
      <vt:variant>
        <vt:i4>5</vt:i4>
      </vt:variant>
      <vt:variant>
        <vt:lpwstr>http://www.calfaucets.com/product/art-deco-collection-deco-moderne-8-widespread-lavatory-faucet-4602-adc-pnin</vt:lpwstr>
      </vt:variant>
      <vt:variant>
        <vt:lpwstr/>
      </vt:variant>
      <vt:variant>
        <vt:i4>2293811</vt:i4>
      </vt:variant>
      <vt:variant>
        <vt:i4>99</vt:i4>
      </vt:variant>
      <vt:variant>
        <vt:i4>0</vt:i4>
      </vt:variant>
      <vt:variant>
        <vt:i4>5</vt:i4>
      </vt:variant>
      <vt:variant>
        <vt:lpwstr>http://www.completeinteriordesign.com/</vt:lpwstr>
      </vt:variant>
      <vt:variant>
        <vt:lpwstr/>
      </vt:variant>
      <vt:variant>
        <vt:i4>4063247</vt:i4>
      </vt:variant>
      <vt:variant>
        <vt:i4>96</vt:i4>
      </vt:variant>
      <vt:variant>
        <vt:i4>0</vt:i4>
      </vt:variant>
      <vt:variant>
        <vt:i4>5</vt:i4>
      </vt:variant>
      <vt:variant>
        <vt:lpwstr>http://www.calfaucets.com/product/single-post-toilet-paper/hand-towel-holder-47-stp</vt:lpwstr>
      </vt:variant>
      <vt:variant>
        <vt:lpwstr/>
      </vt:variant>
      <vt:variant>
        <vt:i4>85</vt:i4>
      </vt:variant>
      <vt:variant>
        <vt:i4>93</vt:i4>
      </vt:variant>
      <vt:variant>
        <vt:i4>0</vt:i4>
      </vt:variant>
      <vt:variant>
        <vt:i4>5</vt:i4>
      </vt:variant>
      <vt:variant>
        <vt:lpwstr>http://www.calfaucets.com/product/30-towel-bar-47-30</vt:lpwstr>
      </vt:variant>
      <vt:variant>
        <vt:lpwstr/>
      </vt:variant>
      <vt:variant>
        <vt:i4>7340046</vt:i4>
      </vt:variant>
      <vt:variant>
        <vt:i4>90</vt:i4>
      </vt:variant>
      <vt:variant>
        <vt:i4>0</vt:i4>
      </vt:variant>
      <vt:variant>
        <vt:i4>5</vt:i4>
      </vt:variant>
      <vt:variant>
        <vt:lpwstr>http://www.calfaucets.com/product/contemporary-handshower-hs-62</vt:lpwstr>
      </vt:variant>
      <vt:variant>
        <vt:lpwstr/>
      </vt:variant>
      <vt:variant>
        <vt:i4>7471149</vt:i4>
      </vt:variant>
      <vt:variant>
        <vt:i4>87</vt:i4>
      </vt:variant>
      <vt:variant>
        <vt:i4>0</vt:i4>
      </vt:variant>
      <vt:variant>
        <vt:i4>5</vt:i4>
      </vt:variant>
      <vt:variant>
        <vt:lpwstr>http://www.calfaucets.com/product/8-contemporary-thin-line-self-cleaning-showerhead-sh-171</vt:lpwstr>
      </vt:variant>
      <vt:variant>
        <vt:lpwstr/>
      </vt:variant>
      <vt:variant>
        <vt:i4>3276828</vt:i4>
      </vt:variant>
      <vt:variant>
        <vt:i4>84</vt:i4>
      </vt:variant>
      <vt:variant>
        <vt:i4>0</vt:i4>
      </vt:variant>
      <vt:variant>
        <vt:i4>5</vt:i4>
      </vt:variant>
      <vt:variant>
        <vt:lpwstr>http://www.calfaucets.com/product/neo-styledrain-set-with-2-no-hub-9171</vt:lpwstr>
      </vt:variant>
      <vt:variant>
        <vt:lpwstr/>
      </vt:variant>
      <vt:variant>
        <vt:i4>524347</vt:i4>
      </vt:variant>
      <vt:variant>
        <vt:i4>81</vt:i4>
      </vt:variant>
      <vt:variant>
        <vt:i4>0</vt:i4>
      </vt:variant>
      <vt:variant>
        <vt:i4>5</vt:i4>
      </vt:variant>
      <vt:variant>
        <vt:lpwstr>http://www.calfaucets.com/category/shower-and-bath-systems/shower-and-tub-systems/styletherm-thermostatic-systems</vt:lpwstr>
      </vt:variant>
      <vt:variant>
        <vt:lpwstr/>
      </vt:variant>
      <vt:variant>
        <vt:i4>2097152</vt:i4>
      </vt:variant>
      <vt:variant>
        <vt:i4>78</vt:i4>
      </vt:variant>
      <vt:variant>
        <vt:i4>0</vt:i4>
      </vt:variant>
      <vt:variant>
        <vt:i4>5</vt:i4>
      </vt:variant>
      <vt:variant>
        <vt:lpwstr>http://conceptbuilders.biz/</vt:lpwstr>
      </vt:variant>
      <vt:variant>
        <vt:lpwstr/>
      </vt:variant>
      <vt:variant>
        <vt:i4>2293818</vt:i4>
      </vt:variant>
      <vt:variant>
        <vt:i4>75</vt:i4>
      </vt:variant>
      <vt:variant>
        <vt:i4>0</vt:i4>
      </vt:variant>
      <vt:variant>
        <vt:i4>5</vt:i4>
      </vt:variant>
      <vt:variant>
        <vt:lpwstr>http://www.calfaucets.com/product/towel-ring-34-tr</vt:lpwstr>
      </vt:variant>
      <vt:variant>
        <vt:lpwstr/>
      </vt:variant>
      <vt:variant>
        <vt:i4>4980760</vt:i4>
      </vt:variant>
      <vt:variant>
        <vt:i4>72</vt:i4>
      </vt:variant>
      <vt:variant>
        <vt:i4>0</vt:i4>
      </vt:variant>
      <vt:variant>
        <vt:i4>5</vt:i4>
      </vt:variant>
      <vt:variant>
        <vt:lpwstr>http://www.calfaucets.com/product/two-post-toilet-paper-holder-34-tp</vt:lpwstr>
      </vt:variant>
      <vt:variant>
        <vt:lpwstr/>
      </vt:variant>
      <vt:variant>
        <vt:i4>458838</vt:i4>
      </vt:variant>
      <vt:variant>
        <vt:i4>69</vt:i4>
      </vt:variant>
      <vt:variant>
        <vt:i4>0</vt:i4>
      </vt:variant>
      <vt:variant>
        <vt:i4>5</vt:i4>
      </vt:variant>
      <vt:variant>
        <vt:lpwstr>http://www.calfaucets.com/product/30-towel-bar-34-30</vt:lpwstr>
      </vt:variant>
      <vt:variant>
        <vt:lpwstr/>
      </vt:variant>
      <vt:variant>
        <vt:i4>4390980</vt:i4>
      </vt:variant>
      <vt:variant>
        <vt:i4>66</vt:i4>
      </vt:variant>
      <vt:variant>
        <vt:i4>0</vt:i4>
      </vt:variant>
      <vt:variant>
        <vt:i4>5</vt:i4>
      </vt:variant>
      <vt:variant>
        <vt:lpwstr>http://www.calfaucets.com/product/deluxe-floor-mount-telephone-set-with-customer-specified-handles-1503-d-xx</vt:lpwstr>
      </vt:variant>
      <vt:variant>
        <vt:lpwstr/>
      </vt:variant>
      <vt:variant>
        <vt:i4>7471118</vt:i4>
      </vt:variant>
      <vt:variant>
        <vt:i4>63</vt:i4>
      </vt:variant>
      <vt:variant>
        <vt:i4>0</vt:i4>
      </vt:variant>
      <vt:variant>
        <vt:i4>5</vt:i4>
      </vt:variant>
      <vt:variant>
        <vt:lpwstr>http://www.calfaucets.com/product/8-widespread-lavatory-faucet-3302</vt:lpwstr>
      </vt:variant>
      <vt:variant>
        <vt:lpwstr/>
      </vt:variant>
      <vt:variant>
        <vt:i4>5374037</vt:i4>
      </vt:variant>
      <vt:variant>
        <vt:i4>60</vt:i4>
      </vt:variant>
      <vt:variant>
        <vt:i4>0</vt:i4>
      </vt:variant>
      <vt:variant>
        <vt:i4>5</vt:i4>
      </vt:variant>
      <vt:variant>
        <vt:lpwstr>http://www.afkfurniture.com/</vt:lpwstr>
      </vt:variant>
      <vt:variant>
        <vt:lpwstr/>
      </vt:variant>
      <vt:variant>
        <vt:i4>1245242</vt:i4>
      </vt:variant>
      <vt:variant>
        <vt:i4>57</vt:i4>
      </vt:variant>
      <vt:variant>
        <vt:i4>0</vt:i4>
      </vt:variant>
      <vt:variant>
        <vt:i4>5</vt:i4>
      </vt:variant>
      <vt:variant>
        <vt:lpwstr>http://www.calfaucets.com</vt:lpwstr>
      </vt:variant>
      <vt:variant>
        <vt:lpwstr/>
      </vt:variant>
      <vt:variant>
        <vt:i4>2359373</vt:i4>
      </vt:variant>
      <vt:variant>
        <vt:i4>54</vt:i4>
      </vt:variant>
      <vt:variant>
        <vt:i4>0</vt:i4>
      </vt:variant>
      <vt:variant>
        <vt:i4>5</vt:i4>
      </vt:variant>
      <vt:variant>
        <vt:lpwstr>http://www.georgesshowroom.com/</vt:lpwstr>
      </vt:variant>
      <vt:variant>
        <vt:lpwstr/>
      </vt:variant>
      <vt:variant>
        <vt:i4>1966114</vt:i4>
      </vt:variant>
      <vt:variant>
        <vt:i4>51</vt:i4>
      </vt:variant>
      <vt:variant>
        <vt:i4>0</vt:i4>
      </vt:variant>
      <vt:variant>
        <vt:i4>5</vt:i4>
      </vt:variant>
      <vt:variant>
        <vt:lpwstr>http://www.calfaucets.com/category/luxury-drains/ceraline</vt:lpwstr>
      </vt:variant>
      <vt:variant>
        <vt:lpwstr/>
      </vt:variant>
      <vt:variant>
        <vt:i4>7209019</vt:i4>
      </vt:variant>
      <vt:variant>
        <vt:i4>48</vt:i4>
      </vt:variant>
      <vt:variant>
        <vt:i4>0</vt:i4>
      </vt:variant>
      <vt:variant>
        <vt:i4>5</vt:i4>
      </vt:variant>
      <vt:variant>
        <vt:lpwstr>http://www.calfaucets.com/category/luxury-drains/zerodrain</vt:lpwstr>
      </vt:variant>
      <vt:variant>
        <vt:lpwstr/>
      </vt:variant>
      <vt:variant>
        <vt:i4>524347</vt:i4>
      </vt:variant>
      <vt:variant>
        <vt:i4>45</vt:i4>
      </vt:variant>
      <vt:variant>
        <vt:i4>0</vt:i4>
      </vt:variant>
      <vt:variant>
        <vt:i4>5</vt:i4>
      </vt:variant>
      <vt:variant>
        <vt:lpwstr>http://www.calfaucets.com/category/shower-and-bath-systems/shower-and-tub-systems/styletherm-thermostatic-systems</vt:lpwstr>
      </vt:variant>
      <vt:variant>
        <vt:lpwstr/>
      </vt:variant>
      <vt:variant>
        <vt:i4>1245242</vt:i4>
      </vt:variant>
      <vt:variant>
        <vt:i4>42</vt:i4>
      </vt:variant>
      <vt:variant>
        <vt:i4>0</vt:i4>
      </vt:variant>
      <vt:variant>
        <vt:i4>5</vt:i4>
      </vt:variant>
      <vt:variant>
        <vt:lpwstr>http://www.calfaucets.com</vt:lpwstr>
      </vt:variant>
      <vt:variant>
        <vt:lpwstr/>
      </vt:variant>
      <vt:variant>
        <vt:i4>1245242</vt:i4>
      </vt:variant>
      <vt:variant>
        <vt:i4>39</vt:i4>
      </vt:variant>
      <vt:variant>
        <vt:i4>0</vt:i4>
      </vt:variant>
      <vt:variant>
        <vt:i4>5</vt:i4>
      </vt:variant>
      <vt:variant>
        <vt:lpwstr>http://www.calfaucets.com</vt:lpwstr>
      </vt:variant>
      <vt:variant>
        <vt:lpwstr/>
      </vt:variant>
      <vt:variant>
        <vt:i4>3801157</vt:i4>
      </vt:variant>
      <vt:variant>
        <vt:i4>36</vt:i4>
      </vt:variant>
      <vt:variant>
        <vt:i4>0</vt:i4>
      </vt:variant>
      <vt:variant>
        <vt:i4>5</vt:i4>
      </vt:variant>
      <vt:variant>
        <vt:lpwstr>http://l2interiors.com/</vt:lpwstr>
      </vt:variant>
      <vt:variant>
        <vt:lpwstr/>
      </vt:variant>
      <vt:variant>
        <vt:i4>1245242</vt:i4>
      </vt:variant>
      <vt:variant>
        <vt:i4>33</vt:i4>
      </vt:variant>
      <vt:variant>
        <vt:i4>0</vt:i4>
      </vt:variant>
      <vt:variant>
        <vt:i4>5</vt:i4>
      </vt:variant>
      <vt:variant>
        <vt:lpwstr>http://www.calfaucets.com</vt:lpwstr>
      </vt:variant>
      <vt:variant>
        <vt:lpwstr/>
      </vt:variant>
      <vt:variant>
        <vt:i4>5046398</vt:i4>
      </vt:variant>
      <vt:variant>
        <vt:i4>30</vt:i4>
      </vt:variant>
      <vt:variant>
        <vt:i4>0</vt:i4>
      </vt:variant>
      <vt:variant>
        <vt:i4>5</vt:i4>
      </vt:variant>
      <vt:variant>
        <vt:lpwstr>http://www.calfaucets.com/series/humboldt</vt:lpwstr>
      </vt:variant>
      <vt:variant>
        <vt:lpwstr/>
      </vt:variant>
      <vt:variant>
        <vt:i4>1245242</vt:i4>
      </vt:variant>
      <vt:variant>
        <vt:i4>27</vt:i4>
      </vt:variant>
      <vt:variant>
        <vt:i4>0</vt:i4>
      </vt:variant>
      <vt:variant>
        <vt:i4>5</vt:i4>
      </vt:variant>
      <vt:variant>
        <vt:lpwstr>http://www.calfaucets.com</vt:lpwstr>
      </vt:variant>
      <vt:variant>
        <vt:lpwstr/>
      </vt:variant>
      <vt:variant>
        <vt:i4>6225949</vt:i4>
      </vt:variant>
      <vt:variant>
        <vt:i4>24</vt:i4>
      </vt:variant>
      <vt:variant>
        <vt:i4>0</vt:i4>
      </vt:variant>
      <vt:variant>
        <vt:i4>5</vt:i4>
      </vt:variant>
      <vt:variant>
        <vt:lpwstr>http://www.saxonydesignbuild.com</vt:lpwstr>
      </vt:variant>
      <vt:variant>
        <vt:lpwstr/>
      </vt:variant>
      <vt:variant>
        <vt:i4>2359373</vt:i4>
      </vt:variant>
      <vt:variant>
        <vt:i4>21</vt:i4>
      </vt:variant>
      <vt:variant>
        <vt:i4>0</vt:i4>
      </vt:variant>
      <vt:variant>
        <vt:i4>5</vt:i4>
      </vt:variant>
      <vt:variant>
        <vt:lpwstr>http://www.georgesshowroom.com/</vt:lpwstr>
      </vt:variant>
      <vt:variant>
        <vt:lpwstr/>
      </vt:variant>
      <vt:variant>
        <vt:i4>1245242</vt:i4>
      </vt:variant>
      <vt:variant>
        <vt:i4>18</vt:i4>
      </vt:variant>
      <vt:variant>
        <vt:i4>0</vt:i4>
      </vt:variant>
      <vt:variant>
        <vt:i4>5</vt:i4>
      </vt:variant>
      <vt:variant>
        <vt:lpwstr>http://www.calfaucets.com</vt:lpwstr>
      </vt:variant>
      <vt:variant>
        <vt:lpwstr/>
      </vt:variant>
      <vt:variant>
        <vt:i4>1245242</vt:i4>
      </vt:variant>
      <vt:variant>
        <vt:i4>15</vt:i4>
      </vt:variant>
      <vt:variant>
        <vt:i4>0</vt:i4>
      </vt:variant>
      <vt:variant>
        <vt:i4>5</vt:i4>
      </vt:variant>
      <vt:variant>
        <vt:lpwstr>http://www.calfaucets.com</vt:lpwstr>
      </vt:variant>
      <vt:variant>
        <vt:lpwstr/>
      </vt:variant>
      <vt:variant>
        <vt:i4>8323151</vt:i4>
      </vt:variant>
      <vt:variant>
        <vt:i4>12</vt:i4>
      </vt:variant>
      <vt:variant>
        <vt:i4>0</vt:i4>
      </vt:variant>
      <vt:variant>
        <vt:i4>5</vt:i4>
      </vt:variant>
      <vt:variant>
        <vt:lpwstr>http://www.asid.org</vt:lpwstr>
      </vt:variant>
      <vt:variant>
        <vt:lpwstr/>
      </vt:variant>
      <vt:variant>
        <vt:i4>6094891</vt:i4>
      </vt:variant>
      <vt:variant>
        <vt:i4>9</vt:i4>
      </vt:variant>
      <vt:variant>
        <vt:i4>0</vt:i4>
      </vt:variant>
      <vt:variant>
        <vt:i4>5</vt:i4>
      </vt:variant>
      <vt:variant>
        <vt:lpwstr>http://www.pasadenashowcase.org/content.php?p=212</vt:lpwstr>
      </vt:variant>
      <vt:variant>
        <vt:lpwstr/>
      </vt:variant>
      <vt:variant>
        <vt:i4>3932218</vt:i4>
      </vt:variant>
      <vt:variant>
        <vt:i4>6</vt:i4>
      </vt:variant>
      <vt:variant>
        <vt:i4>0</vt:i4>
      </vt:variant>
      <vt:variant>
        <vt:i4>5</vt:i4>
      </vt:variant>
      <vt:variant>
        <vt:lpwstr>http://www.calfaucets.com/</vt:lpwstr>
      </vt:variant>
      <vt:variant>
        <vt:lpwstr/>
      </vt:variant>
      <vt:variant>
        <vt:i4>5177462</vt:i4>
      </vt:variant>
      <vt:variant>
        <vt:i4>3</vt:i4>
      </vt:variant>
      <vt:variant>
        <vt:i4>0</vt:i4>
      </vt:variant>
      <vt:variant>
        <vt:i4>5</vt:i4>
      </vt:variant>
      <vt:variant>
        <vt:lpwstr>mailto:marybeth@duehrandassociates.com</vt:lpwstr>
      </vt:variant>
      <vt:variant>
        <vt:lpwstr/>
      </vt:variant>
      <vt:variant>
        <vt:i4>2949172</vt:i4>
      </vt:variant>
      <vt:variant>
        <vt:i4>0</vt:i4>
      </vt:variant>
      <vt:variant>
        <vt:i4>0</vt:i4>
      </vt:variant>
      <vt:variant>
        <vt:i4>5</vt:i4>
      </vt:variant>
      <vt:variant>
        <vt:lpwstr>http://www.duehrandassociates.com/</vt:lpwstr>
      </vt:variant>
      <vt:variant>
        <vt:lpwstr/>
      </vt:variant>
      <vt:variant>
        <vt:i4>1245242</vt:i4>
      </vt:variant>
      <vt:variant>
        <vt:i4>6</vt:i4>
      </vt:variant>
      <vt:variant>
        <vt:i4>0</vt:i4>
      </vt:variant>
      <vt:variant>
        <vt:i4>5</vt:i4>
      </vt:variant>
      <vt:variant>
        <vt:lpwstr>http://www.CalFaucets.com</vt:lpwstr>
      </vt:variant>
      <vt:variant>
        <vt:lpwstr/>
      </vt:variant>
      <vt:variant>
        <vt:i4>1966151</vt:i4>
      </vt:variant>
      <vt:variant>
        <vt:i4>10691</vt:i4>
      </vt:variant>
      <vt:variant>
        <vt:i4>1025</vt:i4>
      </vt:variant>
      <vt:variant>
        <vt:i4>1</vt:i4>
      </vt:variant>
      <vt:variant>
        <vt:lpwstr>NewCalFaucetsLogo - blue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2007-08-27T15:03:00Z</cp:lastPrinted>
  <dcterms:created xsi:type="dcterms:W3CDTF">2024-04-20T12:26:00Z</dcterms:created>
  <dcterms:modified xsi:type="dcterms:W3CDTF">2024-04-20T12:26:00Z</dcterms:modified>
  <cp:category/>
</cp:coreProperties>
</file>