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3B5A" w14:textId="77777777" w:rsidR="003654FF" w:rsidRDefault="003654FF" w:rsidP="003654FF">
      <w:pPr>
        <w:pStyle w:val="Heading1A"/>
        <w:spacing w:before="720"/>
        <w:ind w:left="0"/>
        <w:rPr>
          <w:rFonts w:ascii="Arial" w:eastAsia="Arial" w:hAnsi="Arial" w:cs="Arial"/>
          <w:b/>
          <w:bCs/>
        </w:rPr>
      </w:pPr>
      <w:r>
        <w:rPr>
          <w:rFonts w:ascii="Arial" w:hAnsi="Arial"/>
          <w:b/>
          <w:bCs/>
        </w:rPr>
        <w:t>PRESS RELEASE</w:t>
      </w:r>
    </w:p>
    <w:p w14:paraId="560CC7C8" w14:textId="6698FC27" w:rsidR="003654FF" w:rsidRDefault="003654FF" w:rsidP="003654FF">
      <w:pPr>
        <w:pStyle w:val="Body"/>
        <w:rPr>
          <w:rFonts w:ascii="Arial" w:hAnsi="Arial"/>
          <w:color w:val="0D0D0D"/>
          <w:sz w:val="22"/>
          <w:szCs w:val="22"/>
          <w:u w:color="0D0D0D"/>
        </w:rPr>
      </w:pPr>
      <w:r>
        <w:rPr>
          <w:rFonts w:ascii="Arial" w:hAnsi="Arial"/>
          <w:color w:val="0D0D0D"/>
          <w:sz w:val="22"/>
          <w:szCs w:val="22"/>
          <w:u w:color="0D0D0D"/>
        </w:rPr>
        <w:t xml:space="preserve">Contact: </w:t>
      </w:r>
      <w:r w:rsidR="00D75576">
        <w:rPr>
          <w:rFonts w:ascii="Arial" w:hAnsi="Arial"/>
          <w:color w:val="0D0D0D"/>
          <w:sz w:val="22"/>
          <w:szCs w:val="22"/>
          <w:u w:color="0D0D0D"/>
        </w:rPr>
        <w:t>Mary Beth Duehr</w:t>
      </w:r>
    </w:p>
    <w:p w14:paraId="43592690" w14:textId="77777777" w:rsidR="003654FF" w:rsidRPr="003E63C9" w:rsidRDefault="003654FF" w:rsidP="003654FF">
      <w:pPr>
        <w:pStyle w:val="Body"/>
        <w:rPr>
          <w:rFonts w:ascii="Abadi MT Condensed Light" w:eastAsia="Abadi MT Condensed Light" w:hAnsi="Abadi MT Condensed Light" w:cs="Abadi MT Condensed Light"/>
          <w:color w:val="404040" w:themeColor="text1" w:themeTint="BF"/>
        </w:rPr>
      </w:pPr>
      <w:r w:rsidRPr="003E63C9">
        <w:rPr>
          <w:rFonts w:ascii="Abadi MT Condensed Light" w:eastAsia="Abadi MT Condensed Light" w:hAnsi="Abadi MT Condensed Light" w:cs="Abadi MT Condensed Light"/>
          <w:color w:val="404040" w:themeColor="text1" w:themeTint="BF"/>
          <w:u w:color="FF6600"/>
        </w:rPr>
        <w:t xml:space="preserve">d u e h </w:t>
      </w:r>
      <w:proofErr w:type="gramStart"/>
      <w:r w:rsidRPr="003E63C9">
        <w:rPr>
          <w:rFonts w:ascii="Abadi MT Condensed Light" w:eastAsia="Abadi MT Condensed Light" w:hAnsi="Abadi MT Condensed Light" w:cs="Abadi MT Condensed Light"/>
          <w:color w:val="404040" w:themeColor="text1" w:themeTint="BF"/>
          <w:u w:color="FF6600"/>
        </w:rPr>
        <w:t xml:space="preserve">r  </w:t>
      </w:r>
      <w:r w:rsidRPr="003E63C9">
        <w:rPr>
          <w:rFonts w:ascii="Abadi MT Condensed Light" w:eastAsia="Abadi MT Condensed Light" w:hAnsi="Abadi MT Condensed Light" w:cs="Abadi MT Condensed Light"/>
          <w:color w:val="404040" w:themeColor="text1" w:themeTint="BF"/>
          <w:u w:color="3366FF"/>
        </w:rPr>
        <w:t>&amp;</w:t>
      </w:r>
      <w:proofErr w:type="gramEnd"/>
      <w:r w:rsidRPr="003E63C9">
        <w:rPr>
          <w:rFonts w:ascii="Abadi MT Condensed Light" w:eastAsia="Abadi MT Condensed Light" w:hAnsi="Abadi MT Condensed Light" w:cs="Abadi MT Condensed Light"/>
          <w:color w:val="404040" w:themeColor="text1" w:themeTint="BF"/>
          <w:u w:color="FF6600"/>
        </w:rPr>
        <w:t xml:space="preserve">  a s </w:t>
      </w:r>
      <w:proofErr w:type="spellStart"/>
      <w:r w:rsidRPr="003E63C9">
        <w:rPr>
          <w:rFonts w:ascii="Abadi MT Condensed Light" w:eastAsia="Abadi MT Condensed Light" w:hAnsi="Abadi MT Condensed Light" w:cs="Abadi MT Condensed Light"/>
          <w:color w:val="404040" w:themeColor="text1" w:themeTint="BF"/>
          <w:u w:color="FF6600"/>
        </w:rPr>
        <w:t>s</w:t>
      </w:r>
      <w:proofErr w:type="spellEnd"/>
      <w:r w:rsidRPr="003E63C9">
        <w:rPr>
          <w:rFonts w:ascii="Abadi MT Condensed Light" w:eastAsia="Abadi MT Condensed Light" w:hAnsi="Abadi MT Condensed Light" w:cs="Abadi MT Condensed Light"/>
          <w:color w:val="404040" w:themeColor="text1" w:themeTint="BF"/>
          <w:u w:color="FF6600"/>
        </w:rPr>
        <w:t xml:space="preserve"> o c </w:t>
      </w:r>
      <w:proofErr w:type="spellStart"/>
      <w:r w:rsidRPr="003E63C9">
        <w:rPr>
          <w:rFonts w:ascii="Abadi MT Condensed Light" w:eastAsia="Abadi MT Condensed Light" w:hAnsi="Abadi MT Condensed Light" w:cs="Abadi MT Condensed Light"/>
          <w:color w:val="404040" w:themeColor="text1" w:themeTint="BF"/>
          <w:u w:color="FF6600"/>
        </w:rPr>
        <w:t>i</w:t>
      </w:r>
      <w:proofErr w:type="spellEnd"/>
      <w:r w:rsidRPr="003E63C9">
        <w:rPr>
          <w:rFonts w:ascii="Abadi MT Condensed Light" w:eastAsia="Abadi MT Condensed Light" w:hAnsi="Abadi MT Condensed Light" w:cs="Abadi MT Condensed Light"/>
          <w:color w:val="404040" w:themeColor="text1" w:themeTint="BF"/>
          <w:u w:color="FF6600"/>
        </w:rPr>
        <w:t xml:space="preserve"> a t e s</w:t>
      </w:r>
    </w:p>
    <w:p w14:paraId="4E293329" w14:textId="77777777" w:rsidR="003654FF" w:rsidRDefault="003654FF" w:rsidP="003654FF">
      <w:pPr>
        <w:pStyle w:val="Body"/>
        <w:rPr>
          <w:rFonts w:ascii="Arial" w:eastAsia="Arial" w:hAnsi="Arial" w:cs="Arial"/>
          <w:sz w:val="22"/>
          <w:szCs w:val="22"/>
        </w:rPr>
      </w:pPr>
      <w:r>
        <w:rPr>
          <w:rFonts w:ascii="Arial" w:hAnsi="Arial"/>
          <w:sz w:val="22"/>
          <w:szCs w:val="22"/>
        </w:rPr>
        <w:t>1902 Wright Pl, Ste 200</w:t>
      </w:r>
    </w:p>
    <w:p w14:paraId="1D9C855D" w14:textId="29F3EF63" w:rsidR="003654FF" w:rsidRDefault="003654FF" w:rsidP="003654F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r w:rsidR="004F0F4F">
        <w:rPr>
          <w:rFonts w:ascii="Arial" w:hAnsi="Arial"/>
          <w:sz w:val="22"/>
          <w:szCs w:val="22"/>
        </w:rPr>
        <w:t>(</w:t>
      </w:r>
      <w:r>
        <w:rPr>
          <w:rFonts w:ascii="Arial" w:hAnsi="Arial"/>
          <w:sz w:val="22"/>
          <w:szCs w:val="22"/>
        </w:rPr>
        <w:t>760</w:t>
      </w:r>
      <w:r w:rsidR="004F0F4F">
        <w:rPr>
          <w:rFonts w:ascii="Arial" w:hAnsi="Arial"/>
          <w:sz w:val="22"/>
          <w:szCs w:val="22"/>
        </w:rPr>
        <w:t xml:space="preserve">) </w:t>
      </w:r>
      <w:r>
        <w:rPr>
          <w:rFonts w:ascii="Arial" w:hAnsi="Arial"/>
          <w:sz w:val="22"/>
          <w:szCs w:val="22"/>
        </w:rPr>
        <w:t>918</w:t>
      </w:r>
      <w:r w:rsidR="004F0F4F">
        <w:rPr>
          <w:rFonts w:ascii="Arial" w:hAnsi="Arial"/>
          <w:sz w:val="22"/>
          <w:szCs w:val="22"/>
        </w:rPr>
        <w:t>-</w:t>
      </w:r>
      <w:r>
        <w:rPr>
          <w:rFonts w:ascii="Arial" w:hAnsi="Arial"/>
          <w:sz w:val="22"/>
          <w:szCs w:val="22"/>
        </w:rPr>
        <w:t>5622</w:t>
      </w:r>
    </w:p>
    <w:bookmarkStart w:id="0" w:name="OLE_LINK21"/>
    <w:p w14:paraId="1B77F011" w14:textId="6BC25CC5" w:rsidR="00553405" w:rsidRPr="005449AE" w:rsidRDefault="00B60F27" w:rsidP="003654FF">
      <w:pPr>
        <w:rPr>
          <w:rFonts w:ascii="Arial" w:hAnsi="Arial" w:cs="Arial"/>
          <w:sz w:val="22"/>
          <w:szCs w:val="22"/>
        </w:rPr>
      </w:pPr>
      <w:r>
        <w:fldChar w:fldCharType="begin"/>
      </w:r>
      <w:r>
        <w:instrText xml:space="preserve"> HYPERLINK "mailto:holly@duehrandassociates.com" </w:instrText>
      </w:r>
      <w:r>
        <w:fldChar w:fldCharType="separate"/>
      </w:r>
      <w:r w:rsidR="00D75576">
        <w:rPr>
          <w:rStyle w:val="Hyperlink1"/>
          <w:color w:val="auto"/>
          <w:lang w:val="de-DE"/>
        </w:rPr>
        <w:t>marybeth@duehrandassociates.com</w:t>
      </w:r>
      <w:r>
        <w:rPr>
          <w:rStyle w:val="Hyperlink1"/>
          <w:color w:val="auto"/>
          <w:lang w:val="de-DE"/>
        </w:rPr>
        <w:fldChar w:fldCharType="end"/>
      </w:r>
      <w:bookmarkEnd w:id="0"/>
    </w:p>
    <w:p w14:paraId="302047B3" w14:textId="263D4446" w:rsidR="00E2556E" w:rsidRDefault="00D75576" w:rsidP="009B4792">
      <w:pPr>
        <w:spacing w:before="720"/>
        <w:rPr>
          <w:rFonts w:ascii="Arial" w:hAnsi="Arial" w:cs="Arial"/>
          <w:b/>
          <w:sz w:val="36"/>
          <w:szCs w:val="36"/>
        </w:rPr>
      </w:pPr>
      <w:r>
        <w:rPr>
          <w:rFonts w:ascii="Arial" w:hAnsi="Arial" w:cs="Arial"/>
          <w:b/>
          <w:sz w:val="36"/>
          <w:szCs w:val="36"/>
        </w:rPr>
        <w:t>STRASSER’s</w:t>
      </w:r>
      <w:r w:rsidR="00867A17">
        <w:rPr>
          <w:rFonts w:ascii="Arial" w:hAnsi="Arial" w:cs="Arial"/>
          <w:b/>
          <w:sz w:val="36"/>
          <w:szCs w:val="36"/>
        </w:rPr>
        <w:t xml:space="preserve"> </w:t>
      </w:r>
      <w:proofErr w:type="spellStart"/>
      <w:r w:rsidR="00867A17">
        <w:rPr>
          <w:rFonts w:ascii="Arial" w:hAnsi="Arial" w:cs="Arial"/>
          <w:b/>
          <w:sz w:val="36"/>
          <w:szCs w:val="36"/>
        </w:rPr>
        <w:t>Celebria</w:t>
      </w:r>
      <w:proofErr w:type="spellEnd"/>
      <w:r w:rsidR="00867A17">
        <w:rPr>
          <w:rFonts w:ascii="Arial" w:hAnsi="Arial" w:cs="Arial"/>
          <w:b/>
          <w:sz w:val="36"/>
          <w:szCs w:val="36"/>
        </w:rPr>
        <w:t xml:space="preserve"> Collection </w:t>
      </w:r>
      <w:r w:rsidR="00790126">
        <w:rPr>
          <w:rFonts w:ascii="Arial" w:hAnsi="Arial" w:cs="Arial"/>
          <w:b/>
          <w:sz w:val="36"/>
          <w:szCs w:val="36"/>
        </w:rPr>
        <w:t>Exude</w:t>
      </w:r>
      <w:r w:rsidR="006D164B">
        <w:rPr>
          <w:rFonts w:ascii="Arial" w:hAnsi="Arial" w:cs="Arial"/>
          <w:b/>
          <w:sz w:val="36"/>
          <w:szCs w:val="36"/>
        </w:rPr>
        <w:t>s</w:t>
      </w:r>
      <w:r w:rsidR="00790126">
        <w:rPr>
          <w:rFonts w:ascii="Arial" w:hAnsi="Arial" w:cs="Arial"/>
          <w:b/>
          <w:sz w:val="36"/>
          <w:szCs w:val="36"/>
        </w:rPr>
        <w:t xml:space="preserve"> </w:t>
      </w:r>
      <w:bookmarkStart w:id="1" w:name="_GoBack"/>
      <w:bookmarkEnd w:id="1"/>
      <w:r w:rsidR="00790126">
        <w:rPr>
          <w:rFonts w:ascii="Arial" w:hAnsi="Arial" w:cs="Arial"/>
          <w:b/>
          <w:sz w:val="36"/>
          <w:szCs w:val="36"/>
        </w:rPr>
        <w:t>Contemporary Luxury</w:t>
      </w:r>
      <w:r w:rsidR="00820E05">
        <w:rPr>
          <w:rFonts w:ascii="Arial" w:hAnsi="Arial" w:cs="Arial"/>
          <w:b/>
          <w:sz w:val="36"/>
          <w:szCs w:val="36"/>
        </w:rPr>
        <w:t xml:space="preserve"> </w:t>
      </w:r>
    </w:p>
    <w:p w14:paraId="64DA22B2" w14:textId="77777777" w:rsidR="00E2556E" w:rsidRDefault="00E2556E" w:rsidP="00E2556E">
      <w:pPr>
        <w:rPr>
          <w:rFonts w:ascii="Helvetica" w:hAnsi="Helvetica" w:cs="Arial"/>
          <w:color w:val="000000" w:themeColor="text1"/>
          <w:sz w:val="28"/>
          <w:szCs w:val="28"/>
        </w:rPr>
      </w:pPr>
    </w:p>
    <w:p w14:paraId="04B8151C" w14:textId="60142288" w:rsidR="00E2556E" w:rsidRPr="00E2556E" w:rsidRDefault="00790126" w:rsidP="00E2556E">
      <w:pPr>
        <w:rPr>
          <w:rFonts w:ascii="Arial" w:hAnsi="Arial" w:cs="Arial"/>
          <w:color w:val="000000" w:themeColor="text1"/>
          <w:sz w:val="28"/>
          <w:szCs w:val="28"/>
        </w:rPr>
      </w:pPr>
      <w:r>
        <w:rPr>
          <w:rFonts w:ascii="Arial" w:hAnsi="Arial" w:cs="Arial"/>
          <w:color w:val="000000" w:themeColor="text1"/>
          <w:sz w:val="28"/>
          <w:szCs w:val="28"/>
        </w:rPr>
        <w:t>Clean lines and sleek finishes bring a calm, spa-like feel to the bath.</w:t>
      </w:r>
    </w:p>
    <w:p w14:paraId="797F8393" w14:textId="61F28074" w:rsidR="00F8699C" w:rsidRPr="00297656" w:rsidRDefault="00F8699C" w:rsidP="00351718">
      <w:pPr>
        <w:rPr>
          <w:rFonts w:ascii="Arial" w:hAnsi="Arial" w:cs="Arial"/>
          <w:color w:val="000000"/>
        </w:rPr>
      </w:pPr>
    </w:p>
    <w:p w14:paraId="5497C2CA" w14:textId="6B6F4AE0" w:rsidR="00293572" w:rsidRDefault="00057AC0" w:rsidP="009B4792">
      <w:pPr>
        <w:pStyle w:val="BodyText2"/>
        <w:rPr>
          <w:rFonts w:cs="Arial"/>
          <w:color w:val="000000" w:themeColor="text1"/>
          <w:sz w:val="24"/>
        </w:rPr>
      </w:pPr>
      <w:bookmarkStart w:id="2" w:name="OLE_LINK3"/>
      <w:bookmarkStart w:id="3" w:name="OLE_LINK4"/>
      <w:bookmarkStart w:id="4" w:name="OLE_LINK17"/>
      <w:r w:rsidRPr="003007ED">
        <w:rPr>
          <w:rFonts w:cs="Arial"/>
          <w:color w:val="000000" w:themeColor="text1"/>
          <w:szCs w:val="22"/>
        </w:rPr>
        <w:t>(</w:t>
      </w:r>
      <w:r w:rsidR="00F23D5D" w:rsidRPr="003007ED">
        <w:rPr>
          <w:rFonts w:cs="Arial"/>
          <w:color w:val="000000" w:themeColor="text1"/>
          <w:szCs w:val="22"/>
        </w:rPr>
        <w:t>Woodinville</w:t>
      </w:r>
      <w:r w:rsidRPr="003007ED">
        <w:rPr>
          <w:rFonts w:cs="Arial"/>
          <w:color w:val="000000" w:themeColor="text1"/>
          <w:szCs w:val="22"/>
        </w:rPr>
        <w:t xml:space="preserve">, </w:t>
      </w:r>
      <w:r w:rsidR="00F23D5D" w:rsidRPr="003007ED">
        <w:rPr>
          <w:rFonts w:cs="Arial"/>
          <w:color w:val="000000" w:themeColor="text1"/>
          <w:szCs w:val="22"/>
        </w:rPr>
        <w:t>W</w:t>
      </w:r>
      <w:r w:rsidRPr="003007ED">
        <w:rPr>
          <w:rFonts w:cs="Arial"/>
          <w:color w:val="000000" w:themeColor="text1"/>
          <w:szCs w:val="22"/>
        </w:rPr>
        <w:t xml:space="preserve">A, </w:t>
      </w:r>
      <w:r w:rsidR="00F4223D">
        <w:rPr>
          <w:rFonts w:cs="Arial"/>
          <w:color w:val="000000" w:themeColor="text1"/>
          <w:szCs w:val="22"/>
        </w:rPr>
        <w:t>February 4</w:t>
      </w:r>
      <w:r w:rsidR="00CA6784" w:rsidRPr="00CA6784">
        <w:rPr>
          <w:rFonts w:cs="Arial"/>
          <w:color w:val="000000" w:themeColor="text1"/>
          <w:szCs w:val="22"/>
        </w:rPr>
        <w:t xml:space="preserve">, </w:t>
      </w:r>
      <w:r w:rsidR="003C47D0" w:rsidRPr="00CA6784">
        <w:rPr>
          <w:rFonts w:cs="Arial"/>
          <w:color w:val="000000" w:themeColor="text1"/>
          <w:szCs w:val="22"/>
        </w:rPr>
        <w:t>20</w:t>
      </w:r>
      <w:r w:rsidR="00C31EEB">
        <w:rPr>
          <w:rFonts w:cs="Arial"/>
          <w:color w:val="000000" w:themeColor="text1"/>
          <w:szCs w:val="22"/>
        </w:rPr>
        <w:t>20</w:t>
      </w:r>
      <w:r w:rsidRPr="003007ED">
        <w:rPr>
          <w:rFonts w:cs="Arial"/>
          <w:color w:val="000000" w:themeColor="text1"/>
          <w:szCs w:val="22"/>
        </w:rPr>
        <w:t>)</w:t>
      </w:r>
      <w:r w:rsidRPr="00297656">
        <w:rPr>
          <w:rFonts w:cs="Arial"/>
          <w:color w:val="000000" w:themeColor="text1"/>
          <w:sz w:val="24"/>
        </w:rPr>
        <w:t xml:space="preserve"> </w:t>
      </w:r>
      <w:bookmarkEnd w:id="2"/>
      <w:bookmarkEnd w:id="3"/>
      <w:r w:rsidR="00867A17">
        <w:rPr>
          <w:rFonts w:cs="Arial"/>
          <w:color w:val="000000" w:themeColor="text1"/>
          <w:sz w:val="24"/>
        </w:rPr>
        <w:t xml:space="preserve">Long known for its quality craftsmanship and on-trend looks, </w:t>
      </w:r>
      <w:r w:rsidR="00D75576">
        <w:rPr>
          <w:rFonts w:cs="Arial"/>
          <w:color w:val="000000" w:themeColor="text1"/>
          <w:sz w:val="24"/>
        </w:rPr>
        <w:t>STRASSER</w:t>
      </w:r>
      <w:r w:rsidR="00EA54BC">
        <w:rPr>
          <w:rFonts w:cs="Arial"/>
          <w:color w:val="000000" w:themeColor="text1"/>
          <w:sz w:val="24"/>
        </w:rPr>
        <w:t xml:space="preserve"> </w:t>
      </w:r>
      <w:r w:rsidR="00867A17">
        <w:rPr>
          <w:rFonts w:cs="Arial"/>
          <w:color w:val="000000" w:themeColor="text1"/>
          <w:sz w:val="24"/>
        </w:rPr>
        <w:t xml:space="preserve">is elevating the luxury experience even further with the launch of the </w:t>
      </w:r>
      <w:proofErr w:type="spellStart"/>
      <w:r w:rsidR="00867A17">
        <w:rPr>
          <w:rFonts w:cs="Arial"/>
          <w:color w:val="000000" w:themeColor="text1"/>
          <w:sz w:val="24"/>
        </w:rPr>
        <w:t>Celebria</w:t>
      </w:r>
      <w:proofErr w:type="spellEnd"/>
      <w:r w:rsidR="00867A17">
        <w:rPr>
          <w:rFonts w:cs="Arial"/>
          <w:color w:val="000000" w:themeColor="text1"/>
          <w:sz w:val="24"/>
        </w:rPr>
        <w:t xml:space="preserve"> vanity collection. Thoughtfully designed toward simpli</w:t>
      </w:r>
      <w:r w:rsidR="00790126">
        <w:rPr>
          <w:rFonts w:cs="Arial"/>
          <w:color w:val="000000" w:themeColor="text1"/>
          <w:sz w:val="24"/>
        </w:rPr>
        <w:t>fi</w:t>
      </w:r>
      <w:r w:rsidR="00867A17">
        <w:rPr>
          <w:rFonts w:cs="Arial"/>
          <w:color w:val="000000" w:themeColor="text1"/>
          <w:sz w:val="24"/>
        </w:rPr>
        <w:t xml:space="preserve">cation of form, </w:t>
      </w:r>
      <w:proofErr w:type="spellStart"/>
      <w:r w:rsidR="00867A17">
        <w:rPr>
          <w:rFonts w:cs="Arial"/>
          <w:color w:val="000000" w:themeColor="text1"/>
          <w:sz w:val="24"/>
        </w:rPr>
        <w:t>Celebria’s</w:t>
      </w:r>
      <w:proofErr w:type="spellEnd"/>
      <w:r w:rsidR="00867A17">
        <w:rPr>
          <w:rFonts w:cs="Arial"/>
          <w:color w:val="000000" w:themeColor="text1"/>
          <w:sz w:val="24"/>
        </w:rPr>
        <w:t xml:space="preserve"> clean lines exude a distinctly contemporary aura. </w:t>
      </w:r>
      <w:r w:rsidR="000000CC">
        <w:rPr>
          <w:rFonts w:cs="Arial"/>
          <w:color w:val="000000" w:themeColor="text1"/>
          <w:sz w:val="24"/>
        </w:rPr>
        <w:t>Combined with a glossy, matte, or textured finish, the effect is at once soothing as it is sophisticated.</w:t>
      </w:r>
    </w:p>
    <w:p w14:paraId="717D6D85" w14:textId="5CDE7287" w:rsidR="00867A17" w:rsidRDefault="00867A17" w:rsidP="009B4792">
      <w:pPr>
        <w:pStyle w:val="BodyText2"/>
        <w:rPr>
          <w:rFonts w:cs="Arial"/>
          <w:color w:val="000000" w:themeColor="text1"/>
          <w:sz w:val="24"/>
        </w:rPr>
      </w:pPr>
      <w:r>
        <w:rPr>
          <w:rFonts w:cs="Arial"/>
          <w:color w:val="000000" w:themeColor="text1"/>
          <w:sz w:val="24"/>
        </w:rPr>
        <w:br/>
      </w:r>
      <w:proofErr w:type="spellStart"/>
      <w:r>
        <w:rPr>
          <w:rFonts w:cs="Arial"/>
          <w:color w:val="000000" w:themeColor="text1"/>
          <w:sz w:val="24"/>
        </w:rPr>
        <w:t>Celebria</w:t>
      </w:r>
      <w:proofErr w:type="spellEnd"/>
      <w:r>
        <w:rPr>
          <w:rFonts w:cs="Arial"/>
          <w:color w:val="000000" w:themeColor="text1"/>
          <w:sz w:val="24"/>
        </w:rPr>
        <w:t xml:space="preserve"> includes two models:</w:t>
      </w:r>
      <w:r>
        <w:rPr>
          <w:rFonts w:cs="Arial"/>
          <w:color w:val="000000" w:themeColor="text1"/>
          <w:sz w:val="24"/>
        </w:rPr>
        <w:br/>
        <w:t xml:space="preserve">• The Milo </w:t>
      </w:r>
      <w:r w:rsidR="000000CC">
        <w:rPr>
          <w:rFonts w:cs="Arial"/>
          <w:color w:val="000000" w:themeColor="text1"/>
          <w:sz w:val="24"/>
        </w:rPr>
        <w:t xml:space="preserve">vanity </w:t>
      </w:r>
      <w:r w:rsidR="00C31EEB">
        <w:rPr>
          <w:rFonts w:cs="Arial"/>
          <w:color w:val="000000" w:themeColor="text1"/>
          <w:sz w:val="24"/>
        </w:rPr>
        <w:t>features</w:t>
      </w:r>
      <w:r>
        <w:rPr>
          <w:rFonts w:cs="Arial"/>
          <w:color w:val="000000" w:themeColor="text1"/>
          <w:sz w:val="24"/>
        </w:rPr>
        <w:t xml:space="preserve"> a complete USB charging station and hidden drawer, preserving the sophisticated exterior while offering smart, sufficient storage.</w:t>
      </w:r>
    </w:p>
    <w:p w14:paraId="5EEC85A9" w14:textId="506566A1" w:rsidR="00867A17" w:rsidRDefault="00867A17" w:rsidP="009B4792">
      <w:pPr>
        <w:pStyle w:val="BodyText2"/>
        <w:rPr>
          <w:rFonts w:cs="Arial"/>
          <w:color w:val="000000" w:themeColor="text1"/>
          <w:sz w:val="24"/>
        </w:rPr>
      </w:pPr>
      <w:r>
        <w:rPr>
          <w:rFonts w:cs="Arial"/>
          <w:color w:val="000000" w:themeColor="text1"/>
          <w:sz w:val="24"/>
        </w:rPr>
        <w:t xml:space="preserve">• The </w:t>
      </w:r>
      <w:proofErr w:type="spellStart"/>
      <w:r>
        <w:rPr>
          <w:rFonts w:cs="Arial"/>
          <w:color w:val="000000" w:themeColor="text1"/>
          <w:sz w:val="24"/>
        </w:rPr>
        <w:t>Amiri</w:t>
      </w:r>
      <w:proofErr w:type="spellEnd"/>
      <w:r>
        <w:rPr>
          <w:rFonts w:cs="Arial"/>
          <w:color w:val="000000" w:themeColor="text1"/>
          <w:sz w:val="24"/>
        </w:rPr>
        <w:t xml:space="preserve"> wall-mount vanity floats above the floor, adding to the air of modernity while bringing a sense of spaciousness. Two large drawers provide ample storage and complete the luxe look. </w:t>
      </w:r>
    </w:p>
    <w:p w14:paraId="5D1F004F" w14:textId="095BC97E" w:rsidR="00790126" w:rsidRDefault="00790126" w:rsidP="009B4792">
      <w:pPr>
        <w:pStyle w:val="BodyText2"/>
        <w:rPr>
          <w:rFonts w:cs="Arial"/>
          <w:color w:val="000000" w:themeColor="text1"/>
          <w:sz w:val="24"/>
        </w:rPr>
      </w:pPr>
    </w:p>
    <w:p w14:paraId="214DA4BE" w14:textId="1FA035F6" w:rsidR="00790126" w:rsidRDefault="00790126" w:rsidP="009B4792">
      <w:pPr>
        <w:pStyle w:val="BodyText2"/>
        <w:rPr>
          <w:rFonts w:cs="Arial"/>
          <w:color w:val="000000" w:themeColor="text1"/>
          <w:sz w:val="24"/>
        </w:rPr>
      </w:pPr>
      <w:r>
        <w:rPr>
          <w:rFonts w:cs="Arial"/>
          <w:color w:val="000000" w:themeColor="text1"/>
          <w:sz w:val="24"/>
        </w:rPr>
        <w:t xml:space="preserve">Both Milo and </w:t>
      </w:r>
      <w:proofErr w:type="spellStart"/>
      <w:r>
        <w:rPr>
          <w:rFonts w:cs="Arial"/>
          <w:color w:val="000000" w:themeColor="text1"/>
          <w:sz w:val="24"/>
        </w:rPr>
        <w:t>Amiri</w:t>
      </w:r>
      <w:proofErr w:type="spellEnd"/>
      <w:r>
        <w:rPr>
          <w:rFonts w:cs="Arial"/>
          <w:color w:val="000000" w:themeColor="text1"/>
          <w:sz w:val="24"/>
        </w:rPr>
        <w:t xml:space="preserve"> are available in seven finishes: Gloss Black, Gloss White, Matte Black, and Matte White </w:t>
      </w:r>
      <w:r w:rsidR="004A1AC5">
        <w:rPr>
          <w:rFonts w:cs="Arial"/>
          <w:color w:val="000000" w:themeColor="text1"/>
          <w:sz w:val="24"/>
        </w:rPr>
        <w:t xml:space="preserve">that </w:t>
      </w:r>
      <w:r>
        <w:rPr>
          <w:rFonts w:cs="Arial"/>
          <w:color w:val="000000" w:themeColor="text1"/>
          <w:sz w:val="24"/>
        </w:rPr>
        <w:t xml:space="preserve">resist smudges for a sleek, </w:t>
      </w:r>
      <w:r w:rsidR="007C33FC">
        <w:rPr>
          <w:rFonts w:cs="Arial"/>
          <w:color w:val="000000" w:themeColor="text1"/>
          <w:sz w:val="24"/>
        </w:rPr>
        <w:t>clean</w:t>
      </w:r>
      <w:r>
        <w:rPr>
          <w:rFonts w:cs="Arial"/>
          <w:color w:val="000000" w:themeColor="text1"/>
          <w:sz w:val="24"/>
        </w:rPr>
        <w:t xml:space="preserve"> finish; </w:t>
      </w:r>
      <w:r>
        <w:rPr>
          <w:rFonts w:cs="Arial"/>
          <w:color w:val="000000" w:themeColor="text1"/>
          <w:sz w:val="24"/>
        </w:rPr>
        <w:lastRenderedPageBreak/>
        <w:t xml:space="preserve">Pasadena Pine, </w:t>
      </w:r>
      <w:proofErr w:type="spellStart"/>
      <w:r>
        <w:rPr>
          <w:rFonts w:cs="Arial"/>
          <w:color w:val="000000" w:themeColor="text1"/>
          <w:sz w:val="24"/>
        </w:rPr>
        <w:t>Palisandro</w:t>
      </w:r>
      <w:proofErr w:type="spellEnd"/>
      <w:r>
        <w:rPr>
          <w:rFonts w:cs="Arial"/>
          <w:color w:val="000000" w:themeColor="text1"/>
          <w:sz w:val="24"/>
        </w:rPr>
        <w:t xml:space="preserve"> Blue, and Stratos </w:t>
      </w:r>
      <w:proofErr w:type="spellStart"/>
      <w:r>
        <w:rPr>
          <w:rFonts w:cs="Arial"/>
          <w:color w:val="000000" w:themeColor="text1"/>
          <w:sz w:val="24"/>
        </w:rPr>
        <w:t>Pinea</w:t>
      </w:r>
      <w:proofErr w:type="spellEnd"/>
      <w:r>
        <w:rPr>
          <w:rFonts w:cs="Arial"/>
          <w:color w:val="000000" w:themeColor="text1"/>
          <w:sz w:val="24"/>
        </w:rPr>
        <w:t xml:space="preserve"> boast a high-relief woodgrain and reclaimed wood textures to enhance the slab surface.</w:t>
      </w:r>
    </w:p>
    <w:p w14:paraId="17144F28" w14:textId="012D5E6B" w:rsidR="00867A17" w:rsidRDefault="00867A17" w:rsidP="009B4792">
      <w:pPr>
        <w:pStyle w:val="BodyText2"/>
        <w:rPr>
          <w:rFonts w:cs="Arial"/>
          <w:color w:val="000000" w:themeColor="text1"/>
          <w:sz w:val="24"/>
        </w:rPr>
      </w:pPr>
    </w:p>
    <w:p w14:paraId="4454EF11" w14:textId="3FC624A4" w:rsidR="00867A17" w:rsidRDefault="00867A17" w:rsidP="00867A17">
      <w:pPr>
        <w:pStyle w:val="BodyText2"/>
        <w:rPr>
          <w:rFonts w:cs="Arial"/>
          <w:color w:val="000000" w:themeColor="text1"/>
          <w:sz w:val="24"/>
        </w:rPr>
      </w:pPr>
      <w:r>
        <w:rPr>
          <w:rFonts w:cs="Arial"/>
          <w:color w:val="000000" w:themeColor="text1"/>
          <w:sz w:val="24"/>
        </w:rPr>
        <w:t xml:space="preserve">“With a rich mix of textured, matte, and glossy finishes, </w:t>
      </w:r>
      <w:r w:rsidR="00790126">
        <w:rPr>
          <w:rFonts w:cs="Arial"/>
          <w:color w:val="000000" w:themeColor="text1"/>
          <w:sz w:val="24"/>
        </w:rPr>
        <w:t>the vanities offer modern luxury yet are extremely versatile in style</w:t>
      </w:r>
      <w:r>
        <w:rPr>
          <w:rFonts w:cs="Arial"/>
          <w:color w:val="000000" w:themeColor="text1"/>
          <w:sz w:val="24"/>
        </w:rPr>
        <w:t xml:space="preserve">,” said </w:t>
      </w:r>
      <w:r w:rsidR="004A1AC5">
        <w:rPr>
          <w:rFonts w:cs="Arial"/>
          <w:color w:val="000000" w:themeColor="text1"/>
          <w:sz w:val="24"/>
        </w:rPr>
        <w:t xml:space="preserve">Peter </w:t>
      </w:r>
      <w:proofErr w:type="spellStart"/>
      <w:r w:rsidR="004A1AC5">
        <w:rPr>
          <w:rFonts w:cs="Arial"/>
          <w:color w:val="000000" w:themeColor="text1"/>
          <w:sz w:val="24"/>
        </w:rPr>
        <w:t>Ollestad</w:t>
      </w:r>
      <w:proofErr w:type="spellEnd"/>
      <w:r w:rsidR="004A1AC5">
        <w:rPr>
          <w:rFonts w:cs="Arial"/>
          <w:color w:val="000000" w:themeColor="text1"/>
          <w:sz w:val="24"/>
        </w:rPr>
        <w:t xml:space="preserve">, Vice President of Sales for </w:t>
      </w:r>
      <w:r w:rsidR="00D75576">
        <w:rPr>
          <w:rFonts w:cs="Arial"/>
          <w:color w:val="000000" w:themeColor="text1"/>
          <w:sz w:val="24"/>
        </w:rPr>
        <w:t>STRASSER</w:t>
      </w:r>
      <w:r>
        <w:rPr>
          <w:rFonts w:cs="Arial"/>
          <w:color w:val="000000" w:themeColor="text1"/>
          <w:sz w:val="24"/>
        </w:rPr>
        <w:t xml:space="preserve">. </w:t>
      </w:r>
    </w:p>
    <w:p w14:paraId="448BDAC7" w14:textId="42CA9A0D" w:rsidR="00867A17" w:rsidRDefault="00867A17" w:rsidP="009B4792">
      <w:pPr>
        <w:pStyle w:val="BodyText2"/>
        <w:rPr>
          <w:rFonts w:cs="Arial"/>
          <w:color w:val="000000" w:themeColor="text1"/>
          <w:sz w:val="24"/>
        </w:rPr>
      </w:pPr>
    </w:p>
    <w:p w14:paraId="3F1FA528" w14:textId="5DD27977" w:rsidR="00867A17" w:rsidRDefault="00790126" w:rsidP="009B4792">
      <w:pPr>
        <w:pStyle w:val="BodyText2"/>
        <w:rPr>
          <w:rFonts w:cs="Arial"/>
          <w:color w:val="000000" w:themeColor="text1"/>
          <w:sz w:val="24"/>
        </w:rPr>
      </w:pPr>
      <w:r>
        <w:rPr>
          <w:rFonts w:cs="Arial"/>
          <w:color w:val="000000" w:themeColor="text1"/>
          <w:sz w:val="24"/>
        </w:rPr>
        <w:t xml:space="preserve">Bold, geometric handles deliver an eye-catching pop of distinction to complete </w:t>
      </w:r>
      <w:proofErr w:type="spellStart"/>
      <w:r>
        <w:rPr>
          <w:rFonts w:cs="Arial"/>
          <w:color w:val="000000" w:themeColor="text1"/>
          <w:sz w:val="24"/>
        </w:rPr>
        <w:t>Celebria’s</w:t>
      </w:r>
      <w:proofErr w:type="spellEnd"/>
      <w:r>
        <w:rPr>
          <w:rFonts w:cs="Arial"/>
          <w:color w:val="000000" w:themeColor="text1"/>
          <w:sz w:val="24"/>
        </w:rPr>
        <w:t xml:space="preserve"> modern look. </w:t>
      </w:r>
    </w:p>
    <w:bookmarkEnd w:id="4"/>
    <w:p w14:paraId="52A43A56" w14:textId="77777777" w:rsidR="007A306C" w:rsidRPr="007A306C" w:rsidRDefault="007A306C" w:rsidP="007A306C">
      <w:pPr>
        <w:pStyle w:val="BodyText2"/>
        <w:rPr>
          <w:rFonts w:cs="Arial"/>
          <w:color w:val="000000" w:themeColor="text1"/>
          <w:sz w:val="24"/>
        </w:rPr>
      </w:pPr>
    </w:p>
    <w:p w14:paraId="295932E7" w14:textId="5650CFF2" w:rsidR="00DE6913" w:rsidRPr="000226CF" w:rsidRDefault="00DE6913" w:rsidP="009B4792">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 xml:space="preserve">About </w:t>
      </w:r>
      <w:r w:rsidR="005E63E3">
        <w:rPr>
          <w:rFonts w:ascii="Arial" w:hAnsi="Arial" w:cs="Arial"/>
          <w:b/>
          <w:bCs/>
        </w:rPr>
        <w:t>STRASSER</w:t>
      </w:r>
    </w:p>
    <w:bookmarkStart w:id="5" w:name="OLE_LINK19"/>
    <w:p w14:paraId="5E028522" w14:textId="2CEEECA8" w:rsidR="00DE6913" w:rsidRPr="00542ECE" w:rsidRDefault="00542ECE" w:rsidP="009B4792">
      <w:pPr>
        <w:pStyle w:val="BodyText2"/>
        <w:rPr>
          <w:rFonts w:cs="Arial"/>
          <w:sz w:val="24"/>
        </w:rPr>
      </w:pPr>
      <w:r w:rsidRPr="00542ECE">
        <w:rPr>
          <w:sz w:val="24"/>
        </w:rPr>
        <w:fldChar w:fldCharType="begin"/>
      </w:r>
      <w:r w:rsidR="00D75576">
        <w:rPr>
          <w:sz w:val="24"/>
        </w:rPr>
        <w:instrText>HYPERLINK "http://www.strasserwood.com/"</w:instrText>
      </w:r>
      <w:r w:rsidRPr="00542ECE">
        <w:rPr>
          <w:sz w:val="24"/>
        </w:rPr>
        <w:fldChar w:fldCharType="separate"/>
      </w:r>
      <w:r w:rsidR="00D75576">
        <w:rPr>
          <w:rStyle w:val="Hyperlink"/>
          <w:sz w:val="24"/>
        </w:rPr>
        <w:t>STRASSER</w:t>
      </w:r>
      <w:r w:rsidRPr="00542ECE">
        <w:rPr>
          <w:sz w:val="24"/>
        </w:rPr>
        <w:fldChar w:fldCharType="end"/>
      </w:r>
      <w:r w:rsidR="00867A17">
        <w:rPr>
          <w:sz w:val="24"/>
        </w:rPr>
        <w:t xml:space="preserve"> </w:t>
      </w:r>
      <w:r w:rsidRPr="00542ECE">
        <w:rPr>
          <w:sz w:val="24"/>
        </w:rPr>
        <w:t xml:space="preserve">manufactures high-quality, </w:t>
      </w:r>
      <w:r w:rsidR="00867A17">
        <w:rPr>
          <w:sz w:val="24"/>
        </w:rPr>
        <w:t>luxury</w:t>
      </w:r>
      <w:r w:rsidRPr="00542ECE">
        <w:rPr>
          <w:sz w:val="24"/>
        </w:rPr>
        <w:t xml:space="preserve"> freestanding and floating wood bathroom furniture across a range of styles, sizes, configurations, species, and finishes, with well over 30,000 product combinations. Each vanity, cabinet, and accessory is crafted in the USA, built to order using cherry, maple, red oak and alder hardwoods sourced in the US and Canada. </w:t>
      </w:r>
      <w:r w:rsidR="00D75576">
        <w:rPr>
          <w:sz w:val="24"/>
        </w:rPr>
        <w:t>Engineered finishes meet the strictest regulatory standards. STRASSER</w:t>
      </w:r>
      <w:r w:rsidRPr="00542ECE">
        <w:rPr>
          <w:sz w:val="24"/>
        </w:rPr>
        <w:t xml:space="preserve"> prides itself on detailed craftsmanship, including solid-wood dovetail construction, hand sanding, whisper-close doors and drawers, and solid-wood legs. </w:t>
      </w:r>
      <w:r w:rsidR="00D75576">
        <w:rPr>
          <w:sz w:val="24"/>
        </w:rPr>
        <w:t>STRASSER</w:t>
      </w:r>
      <w:r w:rsidR="00D75576" w:rsidRPr="00542ECE">
        <w:rPr>
          <w:sz w:val="24"/>
        </w:rPr>
        <w:t xml:space="preserve"> </w:t>
      </w:r>
      <w:r w:rsidRPr="00542ECE">
        <w:rPr>
          <w:sz w:val="24"/>
        </w:rPr>
        <w:t xml:space="preserve">was founded in 1982 and is headquartered in Woodinville, Washington. For more information about </w:t>
      </w:r>
      <w:r w:rsidR="00D75576">
        <w:rPr>
          <w:sz w:val="24"/>
        </w:rPr>
        <w:t>STRASSER</w:t>
      </w:r>
      <w:r w:rsidRPr="00542ECE">
        <w:rPr>
          <w:sz w:val="24"/>
        </w:rPr>
        <w:t xml:space="preserve">, call toll free 1-800-445-0494 or visit </w:t>
      </w:r>
      <w:hyperlink r:id="rId7" w:history="1">
        <w:r w:rsidRPr="00542ECE">
          <w:rPr>
            <w:rStyle w:val="Hyperlink"/>
            <w:sz w:val="24"/>
          </w:rPr>
          <w:t>StrasserWood.com</w:t>
        </w:r>
      </w:hyperlink>
      <w:r w:rsidRPr="00542ECE">
        <w:rPr>
          <w:sz w:val="24"/>
        </w:rPr>
        <w:t>.</w:t>
      </w:r>
      <w:bookmarkEnd w:id="5"/>
    </w:p>
    <w:p w14:paraId="3A487E70" w14:textId="03FDC5F7" w:rsidR="00A9179D" w:rsidRPr="00297656" w:rsidRDefault="00DE6913" w:rsidP="009B4792">
      <w:pPr>
        <w:spacing w:line="360" w:lineRule="auto"/>
        <w:jc w:val="center"/>
        <w:rPr>
          <w:rFonts w:ascii="Arial" w:hAnsi="Arial" w:cs="Arial"/>
          <w:i/>
        </w:rPr>
      </w:pPr>
      <w:r>
        <w:rPr>
          <w:rFonts w:ascii="Arial" w:hAnsi="Arial" w:cs="Arial"/>
          <w:i/>
        </w:rPr>
        <w:t>###</w:t>
      </w:r>
    </w:p>
    <w:sectPr w:rsidR="00A9179D" w:rsidRPr="00297656" w:rsidSect="00C93587">
      <w:headerReference w:type="default" r:id="rId8"/>
      <w:headerReference w:type="first" r:id="rId9"/>
      <w:footerReference w:type="first" r:id="rId1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998F" w14:textId="77777777" w:rsidR="00FD0AAC" w:rsidRDefault="00FD0AAC">
      <w:r>
        <w:separator/>
      </w:r>
    </w:p>
  </w:endnote>
  <w:endnote w:type="continuationSeparator" w:id="0">
    <w:p w14:paraId="6DC9DC9A" w14:textId="77777777" w:rsidR="00FD0AAC" w:rsidRDefault="00FD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4113" w14:textId="77777777" w:rsidR="00725F84" w:rsidRPr="00C93587" w:rsidRDefault="00725F84"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725F84" w:rsidRDefault="00725F84" w:rsidP="00297656">
    <w:pPr>
      <w:pStyle w:val="Footer"/>
      <w:jc w:val="center"/>
      <w:rPr>
        <w:rFonts w:ascii="Arial" w:hAnsi="Arial"/>
        <w:color w:val="000000"/>
        <w:sz w:val="22"/>
      </w:rPr>
    </w:pPr>
  </w:p>
  <w:p w14:paraId="4DC089A9" w14:textId="77777777" w:rsidR="00EA54BC" w:rsidRPr="00C93587" w:rsidRDefault="00EA54BC" w:rsidP="00297656">
    <w:pPr>
      <w:pStyle w:val="Footer"/>
      <w:jc w:val="center"/>
      <w:rPr>
        <w:rFonts w:ascii="Arial" w:hAnsi="Arial"/>
        <w:color w:val="000000"/>
        <w:sz w:val="22"/>
      </w:rPr>
    </w:pPr>
  </w:p>
  <w:p w14:paraId="38A9C561" w14:textId="634F3C80" w:rsidR="00725F84" w:rsidRPr="001E2A14" w:rsidRDefault="00725F8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00EA54BC">
      <w:rPr>
        <w:rFonts w:ascii="Arial" w:hAnsi="Arial" w:cs="Arial"/>
        <w:color w:val="000000"/>
        <w:sz w:val="22"/>
        <w:szCs w:val="22"/>
      </w:rPr>
      <w:t xml:space="preserve">, </w:t>
    </w:r>
    <w:r w:rsidRPr="00C93587">
      <w:rPr>
        <w:rFonts w:ascii="Arial" w:hAnsi="Arial" w:cs="Arial"/>
        <w:color w:val="000000"/>
        <w:sz w:val="22"/>
        <w:szCs w:val="22"/>
      </w:rPr>
      <w:t>Woodinville, WA 98072</w:t>
    </w:r>
    <w:r w:rsidRPr="00C93587">
      <w:rPr>
        <w:rFonts w:ascii="Arial" w:hAnsi="Arial" w:cs="Arial"/>
        <w:color w:val="000000"/>
        <w:sz w:val="22"/>
        <w:szCs w:val="22"/>
      </w:rPr>
      <w:br/>
    </w:r>
    <w:r w:rsidR="00EA54BC">
      <w:rPr>
        <w:rFonts w:ascii="Arial" w:hAnsi="Arial" w:cs="Arial"/>
        <w:color w:val="000000"/>
        <w:sz w:val="22"/>
        <w:szCs w:val="22"/>
      </w:rPr>
      <w:t>T</w:t>
    </w:r>
    <w:r w:rsidRPr="00C93587">
      <w:rPr>
        <w:rFonts w:ascii="Arial" w:hAnsi="Arial" w:cs="Arial"/>
        <w:color w:val="000000"/>
        <w:sz w:val="22"/>
        <w:szCs w:val="22"/>
      </w:rPr>
      <w:t xml:space="preserve"> 1-800-445-0494  •  </w:t>
    </w:r>
    <w:r w:rsidR="00EA54BC">
      <w:rPr>
        <w:rFonts w:ascii="Arial" w:hAnsi="Arial" w:cs="Arial"/>
        <w:color w:val="000000"/>
        <w:sz w:val="22"/>
        <w:szCs w:val="22"/>
      </w:rPr>
      <w:t>F</w:t>
    </w:r>
    <w:r w:rsidRPr="00C93587">
      <w:rPr>
        <w:rFonts w:ascii="Arial" w:hAnsi="Arial" w:cs="Arial"/>
        <w:color w:val="000000"/>
        <w:sz w:val="22"/>
        <w:szCs w:val="22"/>
      </w:rPr>
      <w:t xml:space="preserve"> 1-800-788-2047</w:t>
    </w:r>
    <w:r w:rsidRPr="00C93587">
      <w:rPr>
        <w:rFonts w:ascii="Arial" w:hAnsi="Arial" w:cs="Arial"/>
        <w:color w:val="000000"/>
        <w:sz w:val="22"/>
        <w:szCs w:val="22"/>
      </w:rPr>
      <w:br/>
    </w:r>
    <w:hyperlink r:id="rId1" w:history="1">
      <w:r w:rsidR="004F0F4F" w:rsidRPr="00B1601E">
        <w:rPr>
          <w:rStyle w:val="Hyperlink"/>
          <w:rFonts w:ascii="Arial" w:hAnsi="Arial" w:cs="Arial"/>
          <w:color w:val="17365D" w:themeColor="text2" w:themeShade="BF"/>
          <w:sz w:val="22"/>
          <w:szCs w:val="22"/>
        </w:rPr>
        <w:t>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40E2" w14:textId="77777777" w:rsidR="00FD0AAC" w:rsidRDefault="00FD0AAC">
      <w:r>
        <w:separator/>
      </w:r>
    </w:p>
  </w:footnote>
  <w:footnote w:type="continuationSeparator" w:id="0">
    <w:p w14:paraId="264612C7" w14:textId="77777777" w:rsidR="00FD0AAC" w:rsidRDefault="00FD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4D72" w14:textId="75C6D8CD" w:rsidR="00904556" w:rsidRPr="006D164B" w:rsidRDefault="00725F84" w:rsidP="00904556">
    <w:pPr>
      <w:rPr>
        <w:rFonts w:ascii="Arial" w:hAnsi="Arial" w:cs="Arial"/>
        <w:color w:val="000000" w:themeColor="text1"/>
        <w:sz w:val="22"/>
        <w:szCs w:val="22"/>
      </w:rPr>
    </w:pPr>
    <w:r w:rsidRPr="006D164B">
      <w:rPr>
        <w:rFonts w:ascii="Arial" w:hAnsi="Arial"/>
        <w:sz w:val="22"/>
      </w:rPr>
      <w:t xml:space="preserve">Strasser Press Release (continued): </w:t>
    </w:r>
    <w:r w:rsidRPr="006D164B">
      <w:rPr>
        <w:rFonts w:ascii="Arial" w:hAnsi="Arial"/>
        <w:sz w:val="22"/>
      </w:rPr>
      <w:br/>
    </w:r>
    <w:r w:rsidR="006D164B" w:rsidRPr="006D164B">
      <w:rPr>
        <w:rFonts w:ascii="Arial" w:hAnsi="Arial" w:cs="Arial"/>
        <w:color w:val="000000" w:themeColor="text1"/>
        <w:sz w:val="22"/>
        <w:szCs w:val="22"/>
      </w:rPr>
      <w:t>Strasser’</w:t>
    </w:r>
    <w:r w:rsidR="006D164B">
      <w:rPr>
        <w:rFonts w:ascii="Arial" w:hAnsi="Arial" w:cs="Arial"/>
        <w:color w:val="000000" w:themeColor="text1"/>
        <w:sz w:val="22"/>
        <w:szCs w:val="22"/>
      </w:rPr>
      <w:t>s</w:t>
    </w:r>
    <w:r w:rsidR="006D164B" w:rsidRPr="006D164B">
      <w:rPr>
        <w:rFonts w:ascii="Arial" w:hAnsi="Arial" w:cs="Arial"/>
        <w:color w:val="000000" w:themeColor="text1"/>
        <w:sz w:val="22"/>
        <w:szCs w:val="22"/>
      </w:rPr>
      <w:t xml:space="preserve"> </w:t>
    </w:r>
    <w:proofErr w:type="spellStart"/>
    <w:r w:rsidR="006D164B" w:rsidRPr="006D164B">
      <w:rPr>
        <w:rFonts w:ascii="Arial" w:hAnsi="Arial" w:cs="Arial"/>
        <w:color w:val="000000" w:themeColor="text1"/>
        <w:sz w:val="22"/>
        <w:szCs w:val="22"/>
      </w:rPr>
      <w:t>Celebria</w:t>
    </w:r>
    <w:proofErr w:type="spellEnd"/>
    <w:r w:rsidR="006D164B" w:rsidRPr="006D164B">
      <w:rPr>
        <w:rFonts w:ascii="Arial" w:hAnsi="Arial" w:cs="Arial"/>
        <w:color w:val="000000" w:themeColor="text1"/>
        <w:sz w:val="22"/>
        <w:szCs w:val="22"/>
      </w:rPr>
      <w:t xml:space="preserve"> Collection Exudes Contemporary Luxury </w:t>
    </w:r>
  </w:p>
  <w:p w14:paraId="563611C6" w14:textId="1F17324C" w:rsidR="00725F84" w:rsidRPr="00BD46EE" w:rsidRDefault="00725F84" w:rsidP="00904556">
    <w:pP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61782">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61782">
      <w:rPr>
        <w:rFonts w:ascii="Arial" w:hAnsi="Arial"/>
        <w:noProof/>
        <w:color w:val="000000"/>
        <w:sz w:val="22"/>
      </w:rPr>
      <w:t>2</w:t>
    </w:r>
    <w:r w:rsidRPr="00BD46EE">
      <w:rPr>
        <w:rFonts w:ascii="Arial" w:hAnsi="Arial"/>
        <w:color w:val="000000"/>
        <w:sz w:val="22"/>
      </w:rPr>
      <w:fldChar w:fldCharType="end"/>
    </w:r>
  </w:p>
  <w:p w14:paraId="42D80A2A" w14:textId="77777777" w:rsidR="00725F84" w:rsidRDefault="00725F84" w:rsidP="00AB08CC">
    <w:pPr>
      <w:pStyle w:val="Header"/>
      <w:rPr>
        <w:rFonts w:ascii="Arial" w:hAnsi="Arial"/>
      </w:rPr>
    </w:pPr>
  </w:p>
  <w:p w14:paraId="7914E675" w14:textId="5B00ED18" w:rsidR="00725F84" w:rsidRDefault="00725F84" w:rsidP="00AB08CC">
    <w:pPr>
      <w:pStyle w:val="Header"/>
      <w:rPr>
        <w:rFonts w:ascii="Arial" w:hAnsi="Arial"/>
      </w:rPr>
    </w:pPr>
  </w:p>
  <w:p w14:paraId="4D9493B9" w14:textId="77777777" w:rsidR="00725F84" w:rsidRPr="00BD46EE" w:rsidRDefault="00725F84"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8D4C" w14:textId="0D3175A1" w:rsidR="00725F84" w:rsidRPr="00BD46EE" w:rsidRDefault="00C949C4" w:rsidP="00C949C4">
    <w:pPr>
      <w:pStyle w:val="Header"/>
      <w:spacing w:after="360"/>
      <w:jc w:val="center"/>
      <w:rPr>
        <w:rFonts w:ascii="Arial" w:hAnsi="Arial"/>
      </w:rPr>
    </w:pPr>
    <w:r w:rsidRPr="00C949C4">
      <w:rPr>
        <w:rFonts w:ascii="Arial" w:hAnsi="Arial"/>
      </w:rPr>
      <w:drawing>
        <wp:anchor distT="0" distB="0" distL="114300" distR="114300" simplePos="0" relativeHeight="251659264" behindDoc="0" locked="0" layoutInCell="1" allowOverlap="1" wp14:anchorId="3D7A65AC" wp14:editId="6CAE0780">
          <wp:simplePos x="0" y="0"/>
          <wp:positionH relativeFrom="column">
            <wp:posOffset>2700020</wp:posOffset>
          </wp:positionH>
          <wp:positionV relativeFrom="page">
            <wp:posOffset>457200</wp:posOffset>
          </wp:positionV>
          <wp:extent cx="2798064" cy="649224"/>
          <wp:effectExtent l="0" t="0" r="0" b="0"/>
          <wp:wrapTight wrapText="bothSides">
            <wp:wrapPolygon edited="0">
              <wp:start x="882" y="0"/>
              <wp:lineTo x="0" y="1691"/>
              <wp:lineTo x="0" y="12681"/>
              <wp:lineTo x="10785" y="13526"/>
              <wp:lineTo x="11570" y="20290"/>
              <wp:lineTo x="12256" y="21135"/>
              <wp:lineTo x="12452" y="21135"/>
              <wp:lineTo x="13138" y="21135"/>
              <wp:lineTo x="21473" y="21135"/>
              <wp:lineTo x="21473" y="16908"/>
              <wp:lineTo x="10785" y="13526"/>
              <wp:lineTo x="21473" y="12681"/>
              <wp:lineTo x="21473" y="10145"/>
              <wp:lineTo x="21374" y="4650"/>
              <wp:lineTo x="20394" y="2536"/>
              <wp:lineTo x="18041" y="0"/>
              <wp:lineTo x="8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8064"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00CC"/>
    <w:rsid w:val="00001480"/>
    <w:rsid w:val="000031ED"/>
    <w:rsid w:val="000039F0"/>
    <w:rsid w:val="000070BE"/>
    <w:rsid w:val="000076EA"/>
    <w:rsid w:val="0001170B"/>
    <w:rsid w:val="000131AF"/>
    <w:rsid w:val="00015FC5"/>
    <w:rsid w:val="00020978"/>
    <w:rsid w:val="00024102"/>
    <w:rsid w:val="00024B68"/>
    <w:rsid w:val="0002652A"/>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052D"/>
    <w:rsid w:val="00083AEB"/>
    <w:rsid w:val="000865F5"/>
    <w:rsid w:val="00094BAF"/>
    <w:rsid w:val="00097698"/>
    <w:rsid w:val="000A3E4B"/>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102A5"/>
    <w:rsid w:val="0011159C"/>
    <w:rsid w:val="00111FDB"/>
    <w:rsid w:val="001216B1"/>
    <w:rsid w:val="00125FA0"/>
    <w:rsid w:val="0012782D"/>
    <w:rsid w:val="0013243F"/>
    <w:rsid w:val="00136E83"/>
    <w:rsid w:val="00136ECA"/>
    <w:rsid w:val="00152E7E"/>
    <w:rsid w:val="00153B97"/>
    <w:rsid w:val="00157BDE"/>
    <w:rsid w:val="00162F73"/>
    <w:rsid w:val="00163F97"/>
    <w:rsid w:val="001656A0"/>
    <w:rsid w:val="00182DE5"/>
    <w:rsid w:val="00182ECC"/>
    <w:rsid w:val="00183E50"/>
    <w:rsid w:val="00190109"/>
    <w:rsid w:val="0019164E"/>
    <w:rsid w:val="00191C7D"/>
    <w:rsid w:val="00193E09"/>
    <w:rsid w:val="001962DF"/>
    <w:rsid w:val="001A0D91"/>
    <w:rsid w:val="001A6D5F"/>
    <w:rsid w:val="001B36D2"/>
    <w:rsid w:val="001B7880"/>
    <w:rsid w:val="001C5247"/>
    <w:rsid w:val="001D7200"/>
    <w:rsid w:val="001E0487"/>
    <w:rsid w:val="001E0AFE"/>
    <w:rsid w:val="001E2526"/>
    <w:rsid w:val="001E2A14"/>
    <w:rsid w:val="001E4D76"/>
    <w:rsid w:val="001E53C4"/>
    <w:rsid w:val="001E68C7"/>
    <w:rsid w:val="001E6D84"/>
    <w:rsid w:val="001F4599"/>
    <w:rsid w:val="001F6C5A"/>
    <w:rsid w:val="0020204E"/>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3C60"/>
    <w:rsid w:val="002543C2"/>
    <w:rsid w:val="00256304"/>
    <w:rsid w:val="00257992"/>
    <w:rsid w:val="00261782"/>
    <w:rsid w:val="002627A2"/>
    <w:rsid w:val="00265865"/>
    <w:rsid w:val="00265D3F"/>
    <w:rsid w:val="00271E33"/>
    <w:rsid w:val="00272499"/>
    <w:rsid w:val="002741EA"/>
    <w:rsid w:val="00280CFE"/>
    <w:rsid w:val="002826DE"/>
    <w:rsid w:val="0028333D"/>
    <w:rsid w:val="002928AF"/>
    <w:rsid w:val="002928E2"/>
    <w:rsid w:val="00293572"/>
    <w:rsid w:val="00296E21"/>
    <w:rsid w:val="00297269"/>
    <w:rsid w:val="00297656"/>
    <w:rsid w:val="002A3033"/>
    <w:rsid w:val="002A39F8"/>
    <w:rsid w:val="002A650E"/>
    <w:rsid w:val="002B0114"/>
    <w:rsid w:val="002B1DBF"/>
    <w:rsid w:val="002B3227"/>
    <w:rsid w:val="002B3A53"/>
    <w:rsid w:val="002C0B9F"/>
    <w:rsid w:val="002C2947"/>
    <w:rsid w:val="002C422B"/>
    <w:rsid w:val="002C6570"/>
    <w:rsid w:val="002C6CD1"/>
    <w:rsid w:val="002D4D72"/>
    <w:rsid w:val="002D55DC"/>
    <w:rsid w:val="002E4D2A"/>
    <w:rsid w:val="002E5511"/>
    <w:rsid w:val="002E58C8"/>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50489"/>
    <w:rsid w:val="00351718"/>
    <w:rsid w:val="00353163"/>
    <w:rsid w:val="00354481"/>
    <w:rsid w:val="003547E9"/>
    <w:rsid w:val="003552A7"/>
    <w:rsid w:val="00357448"/>
    <w:rsid w:val="003654FF"/>
    <w:rsid w:val="00365F90"/>
    <w:rsid w:val="0036762F"/>
    <w:rsid w:val="00375FF4"/>
    <w:rsid w:val="00377ADB"/>
    <w:rsid w:val="003813F1"/>
    <w:rsid w:val="00394054"/>
    <w:rsid w:val="00397830"/>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05389"/>
    <w:rsid w:val="00410F7A"/>
    <w:rsid w:val="0042293E"/>
    <w:rsid w:val="004319DB"/>
    <w:rsid w:val="004327BF"/>
    <w:rsid w:val="00437850"/>
    <w:rsid w:val="00441B6B"/>
    <w:rsid w:val="00442C3B"/>
    <w:rsid w:val="00444BE2"/>
    <w:rsid w:val="004470D1"/>
    <w:rsid w:val="004577C4"/>
    <w:rsid w:val="00460723"/>
    <w:rsid w:val="004637C7"/>
    <w:rsid w:val="00473065"/>
    <w:rsid w:val="004754FB"/>
    <w:rsid w:val="00482DCC"/>
    <w:rsid w:val="0048404C"/>
    <w:rsid w:val="004869A4"/>
    <w:rsid w:val="00493448"/>
    <w:rsid w:val="00493D60"/>
    <w:rsid w:val="0049670B"/>
    <w:rsid w:val="00496B4F"/>
    <w:rsid w:val="004A1AC5"/>
    <w:rsid w:val="004A53EE"/>
    <w:rsid w:val="004B5BD5"/>
    <w:rsid w:val="004C1139"/>
    <w:rsid w:val="004C1ACB"/>
    <w:rsid w:val="004C311D"/>
    <w:rsid w:val="004C728F"/>
    <w:rsid w:val="004E1546"/>
    <w:rsid w:val="004E16EC"/>
    <w:rsid w:val="004E43F8"/>
    <w:rsid w:val="004E776C"/>
    <w:rsid w:val="004F0F4F"/>
    <w:rsid w:val="005060A8"/>
    <w:rsid w:val="00507D86"/>
    <w:rsid w:val="00512769"/>
    <w:rsid w:val="00514BA5"/>
    <w:rsid w:val="00515432"/>
    <w:rsid w:val="00515F5F"/>
    <w:rsid w:val="00520D18"/>
    <w:rsid w:val="0052114D"/>
    <w:rsid w:val="005223D0"/>
    <w:rsid w:val="0052702D"/>
    <w:rsid w:val="005318E6"/>
    <w:rsid w:val="00535080"/>
    <w:rsid w:val="00536D1C"/>
    <w:rsid w:val="005371D7"/>
    <w:rsid w:val="00537C46"/>
    <w:rsid w:val="00542ECE"/>
    <w:rsid w:val="005449AE"/>
    <w:rsid w:val="00545E35"/>
    <w:rsid w:val="00546B74"/>
    <w:rsid w:val="00551E6F"/>
    <w:rsid w:val="00553405"/>
    <w:rsid w:val="00553EAA"/>
    <w:rsid w:val="00555C24"/>
    <w:rsid w:val="0056487E"/>
    <w:rsid w:val="00566BA2"/>
    <w:rsid w:val="00571893"/>
    <w:rsid w:val="00575A84"/>
    <w:rsid w:val="00576235"/>
    <w:rsid w:val="005825E9"/>
    <w:rsid w:val="00583C49"/>
    <w:rsid w:val="005A092B"/>
    <w:rsid w:val="005A36D1"/>
    <w:rsid w:val="005A4D75"/>
    <w:rsid w:val="005A7CF0"/>
    <w:rsid w:val="005B4684"/>
    <w:rsid w:val="005C5EB7"/>
    <w:rsid w:val="005C647F"/>
    <w:rsid w:val="005C7D18"/>
    <w:rsid w:val="005D3C47"/>
    <w:rsid w:val="005E63E3"/>
    <w:rsid w:val="005E6480"/>
    <w:rsid w:val="005F00C9"/>
    <w:rsid w:val="005F3E8A"/>
    <w:rsid w:val="005F561D"/>
    <w:rsid w:val="005F6BC7"/>
    <w:rsid w:val="005F7430"/>
    <w:rsid w:val="00600250"/>
    <w:rsid w:val="00604A22"/>
    <w:rsid w:val="00605834"/>
    <w:rsid w:val="00607376"/>
    <w:rsid w:val="0061207A"/>
    <w:rsid w:val="006127B6"/>
    <w:rsid w:val="006210F6"/>
    <w:rsid w:val="00621213"/>
    <w:rsid w:val="006247E2"/>
    <w:rsid w:val="00625B1F"/>
    <w:rsid w:val="00631477"/>
    <w:rsid w:val="00641003"/>
    <w:rsid w:val="0064455D"/>
    <w:rsid w:val="00646107"/>
    <w:rsid w:val="00652249"/>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F1A"/>
    <w:rsid w:val="006D164B"/>
    <w:rsid w:val="006D6A3B"/>
    <w:rsid w:val="006D6CAD"/>
    <w:rsid w:val="006E4393"/>
    <w:rsid w:val="006E7CA7"/>
    <w:rsid w:val="006F19F3"/>
    <w:rsid w:val="006F535E"/>
    <w:rsid w:val="006F720E"/>
    <w:rsid w:val="006F7FB4"/>
    <w:rsid w:val="00700EFC"/>
    <w:rsid w:val="00702E75"/>
    <w:rsid w:val="0070712E"/>
    <w:rsid w:val="007071EC"/>
    <w:rsid w:val="00711C4C"/>
    <w:rsid w:val="00721B04"/>
    <w:rsid w:val="00723EC0"/>
    <w:rsid w:val="00723EC4"/>
    <w:rsid w:val="00725F84"/>
    <w:rsid w:val="0072601D"/>
    <w:rsid w:val="007327D7"/>
    <w:rsid w:val="00735704"/>
    <w:rsid w:val="0073775E"/>
    <w:rsid w:val="00741ECA"/>
    <w:rsid w:val="00755FD7"/>
    <w:rsid w:val="00756AF9"/>
    <w:rsid w:val="00756C73"/>
    <w:rsid w:val="00762D93"/>
    <w:rsid w:val="00763A7D"/>
    <w:rsid w:val="0076468D"/>
    <w:rsid w:val="00765575"/>
    <w:rsid w:val="00766516"/>
    <w:rsid w:val="00770A70"/>
    <w:rsid w:val="00771C5A"/>
    <w:rsid w:val="00772142"/>
    <w:rsid w:val="00773B04"/>
    <w:rsid w:val="00775A39"/>
    <w:rsid w:val="00785E19"/>
    <w:rsid w:val="00790126"/>
    <w:rsid w:val="007929CC"/>
    <w:rsid w:val="0079331F"/>
    <w:rsid w:val="00794D46"/>
    <w:rsid w:val="00795D8E"/>
    <w:rsid w:val="007A06B8"/>
    <w:rsid w:val="007A0E49"/>
    <w:rsid w:val="007A15FB"/>
    <w:rsid w:val="007A2FF5"/>
    <w:rsid w:val="007A306C"/>
    <w:rsid w:val="007A7DC4"/>
    <w:rsid w:val="007B5988"/>
    <w:rsid w:val="007C1B51"/>
    <w:rsid w:val="007C33FC"/>
    <w:rsid w:val="007C34B6"/>
    <w:rsid w:val="007D0919"/>
    <w:rsid w:val="007D11BF"/>
    <w:rsid w:val="007D1344"/>
    <w:rsid w:val="007D2F44"/>
    <w:rsid w:val="007D5466"/>
    <w:rsid w:val="007D55E1"/>
    <w:rsid w:val="007E0445"/>
    <w:rsid w:val="007E1FAD"/>
    <w:rsid w:val="007E580A"/>
    <w:rsid w:val="007E5A5D"/>
    <w:rsid w:val="007F15EC"/>
    <w:rsid w:val="007F174D"/>
    <w:rsid w:val="007F18C6"/>
    <w:rsid w:val="007F2827"/>
    <w:rsid w:val="007F29CB"/>
    <w:rsid w:val="007F2B87"/>
    <w:rsid w:val="007F3670"/>
    <w:rsid w:val="007F5478"/>
    <w:rsid w:val="007F5642"/>
    <w:rsid w:val="007F6BA6"/>
    <w:rsid w:val="007F7CE1"/>
    <w:rsid w:val="00800545"/>
    <w:rsid w:val="00805186"/>
    <w:rsid w:val="008124E7"/>
    <w:rsid w:val="0081265D"/>
    <w:rsid w:val="00814535"/>
    <w:rsid w:val="00815CB8"/>
    <w:rsid w:val="00820E05"/>
    <w:rsid w:val="00821305"/>
    <w:rsid w:val="00821460"/>
    <w:rsid w:val="00823A7F"/>
    <w:rsid w:val="008245F0"/>
    <w:rsid w:val="0082462F"/>
    <w:rsid w:val="008271A3"/>
    <w:rsid w:val="00827B16"/>
    <w:rsid w:val="008308BB"/>
    <w:rsid w:val="0083743A"/>
    <w:rsid w:val="00842AFA"/>
    <w:rsid w:val="008442F2"/>
    <w:rsid w:val="00861DC1"/>
    <w:rsid w:val="00865C93"/>
    <w:rsid w:val="00867A17"/>
    <w:rsid w:val="0087314F"/>
    <w:rsid w:val="0087455F"/>
    <w:rsid w:val="00874DC7"/>
    <w:rsid w:val="00876026"/>
    <w:rsid w:val="0088498A"/>
    <w:rsid w:val="0089085B"/>
    <w:rsid w:val="008916C8"/>
    <w:rsid w:val="00894607"/>
    <w:rsid w:val="00895D77"/>
    <w:rsid w:val="008A0447"/>
    <w:rsid w:val="008A2A0F"/>
    <w:rsid w:val="008A6EF6"/>
    <w:rsid w:val="008B6431"/>
    <w:rsid w:val="008C5CF4"/>
    <w:rsid w:val="008C5D5B"/>
    <w:rsid w:val="008C7005"/>
    <w:rsid w:val="008C7956"/>
    <w:rsid w:val="008D3CA8"/>
    <w:rsid w:val="008D55E3"/>
    <w:rsid w:val="008D7061"/>
    <w:rsid w:val="008E0CB7"/>
    <w:rsid w:val="008E1E31"/>
    <w:rsid w:val="008E4F23"/>
    <w:rsid w:val="008F1034"/>
    <w:rsid w:val="008F1EC5"/>
    <w:rsid w:val="008F5D2F"/>
    <w:rsid w:val="008F7B2F"/>
    <w:rsid w:val="00904556"/>
    <w:rsid w:val="009067D8"/>
    <w:rsid w:val="00907E09"/>
    <w:rsid w:val="0091539C"/>
    <w:rsid w:val="009164AE"/>
    <w:rsid w:val="00933205"/>
    <w:rsid w:val="00933A81"/>
    <w:rsid w:val="00936544"/>
    <w:rsid w:val="009405E9"/>
    <w:rsid w:val="009417FC"/>
    <w:rsid w:val="009435F0"/>
    <w:rsid w:val="00950154"/>
    <w:rsid w:val="00955198"/>
    <w:rsid w:val="009564B9"/>
    <w:rsid w:val="009567F4"/>
    <w:rsid w:val="00965090"/>
    <w:rsid w:val="00967D25"/>
    <w:rsid w:val="00982ECF"/>
    <w:rsid w:val="00991D5A"/>
    <w:rsid w:val="00992864"/>
    <w:rsid w:val="009A6AAF"/>
    <w:rsid w:val="009A7065"/>
    <w:rsid w:val="009B4792"/>
    <w:rsid w:val="009B68C9"/>
    <w:rsid w:val="009C131A"/>
    <w:rsid w:val="009C6DC9"/>
    <w:rsid w:val="009D5A3E"/>
    <w:rsid w:val="009E4AAF"/>
    <w:rsid w:val="009E6120"/>
    <w:rsid w:val="009F5354"/>
    <w:rsid w:val="009F6958"/>
    <w:rsid w:val="00A01B48"/>
    <w:rsid w:val="00A03EBA"/>
    <w:rsid w:val="00A05931"/>
    <w:rsid w:val="00A13C71"/>
    <w:rsid w:val="00A15CDB"/>
    <w:rsid w:val="00A26513"/>
    <w:rsid w:val="00A26583"/>
    <w:rsid w:val="00A34E7C"/>
    <w:rsid w:val="00A37454"/>
    <w:rsid w:val="00A406B2"/>
    <w:rsid w:val="00A50108"/>
    <w:rsid w:val="00A54A86"/>
    <w:rsid w:val="00A56598"/>
    <w:rsid w:val="00A62193"/>
    <w:rsid w:val="00A6282C"/>
    <w:rsid w:val="00A65AF7"/>
    <w:rsid w:val="00A724D5"/>
    <w:rsid w:val="00A9179D"/>
    <w:rsid w:val="00A94BE8"/>
    <w:rsid w:val="00A9549C"/>
    <w:rsid w:val="00A96F5C"/>
    <w:rsid w:val="00A97E37"/>
    <w:rsid w:val="00AA1720"/>
    <w:rsid w:val="00AA742A"/>
    <w:rsid w:val="00AB08CC"/>
    <w:rsid w:val="00AC12C9"/>
    <w:rsid w:val="00AC44F6"/>
    <w:rsid w:val="00AC5691"/>
    <w:rsid w:val="00AC6ABB"/>
    <w:rsid w:val="00AD01A3"/>
    <w:rsid w:val="00AD38C7"/>
    <w:rsid w:val="00AD56C2"/>
    <w:rsid w:val="00AE0D32"/>
    <w:rsid w:val="00AE17FB"/>
    <w:rsid w:val="00AE464E"/>
    <w:rsid w:val="00AE6CAB"/>
    <w:rsid w:val="00AE7132"/>
    <w:rsid w:val="00AF46C2"/>
    <w:rsid w:val="00AF7AEE"/>
    <w:rsid w:val="00AF7EC0"/>
    <w:rsid w:val="00B07834"/>
    <w:rsid w:val="00B07DBF"/>
    <w:rsid w:val="00B13843"/>
    <w:rsid w:val="00B14386"/>
    <w:rsid w:val="00B159C0"/>
    <w:rsid w:val="00B1601E"/>
    <w:rsid w:val="00B16821"/>
    <w:rsid w:val="00B21F76"/>
    <w:rsid w:val="00B22349"/>
    <w:rsid w:val="00B27BD0"/>
    <w:rsid w:val="00B41E45"/>
    <w:rsid w:val="00B41E6C"/>
    <w:rsid w:val="00B52654"/>
    <w:rsid w:val="00B55AD5"/>
    <w:rsid w:val="00B55B67"/>
    <w:rsid w:val="00B57BFD"/>
    <w:rsid w:val="00B60F27"/>
    <w:rsid w:val="00B61707"/>
    <w:rsid w:val="00B64A7D"/>
    <w:rsid w:val="00B674E8"/>
    <w:rsid w:val="00B70E87"/>
    <w:rsid w:val="00B75EA4"/>
    <w:rsid w:val="00B7615B"/>
    <w:rsid w:val="00B76991"/>
    <w:rsid w:val="00B76D60"/>
    <w:rsid w:val="00B80C6D"/>
    <w:rsid w:val="00B81770"/>
    <w:rsid w:val="00B82D39"/>
    <w:rsid w:val="00B83F2B"/>
    <w:rsid w:val="00B90E14"/>
    <w:rsid w:val="00B92732"/>
    <w:rsid w:val="00B958E7"/>
    <w:rsid w:val="00B95EFB"/>
    <w:rsid w:val="00B96708"/>
    <w:rsid w:val="00BA0424"/>
    <w:rsid w:val="00BA1DB3"/>
    <w:rsid w:val="00BB0C92"/>
    <w:rsid w:val="00BB3109"/>
    <w:rsid w:val="00BB45BF"/>
    <w:rsid w:val="00BD091E"/>
    <w:rsid w:val="00BD46EE"/>
    <w:rsid w:val="00BD6058"/>
    <w:rsid w:val="00BE47D6"/>
    <w:rsid w:val="00BE5BE0"/>
    <w:rsid w:val="00BF02C4"/>
    <w:rsid w:val="00BF26ED"/>
    <w:rsid w:val="00BF7761"/>
    <w:rsid w:val="00C00839"/>
    <w:rsid w:val="00C008C8"/>
    <w:rsid w:val="00C15982"/>
    <w:rsid w:val="00C16CE8"/>
    <w:rsid w:val="00C2085D"/>
    <w:rsid w:val="00C2580E"/>
    <w:rsid w:val="00C26A60"/>
    <w:rsid w:val="00C31EEB"/>
    <w:rsid w:val="00C425D3"/>
    <w:rsid w:val="00C56806"/>
    <w:rsid w:val="00C61600"/>
    <w:rsid w:val="00C65161"/>
    <w:rsid w:val="00C6538E"/>
    <w:rsid w:val="00C665B3"/>
    <w:rsid w:val="00C717D7"/>
    <w:rsid w:val="00C71A4F"/>
    <w:rsid w:val="00C74D98"/>
    <w:rsid w:val="00C76490"/>
    <w:rsid w:val="00C81838"/>
    <w:rsid w:val="00C862DE"/>
    <w:rsid w:val="00C93587"/>
    <w:rsid w:val="00C949C4"/>
    <w:rsid w:val="00C954BC"/>
    <w:rsid w:val="00C958CC"/>
    <w:rsid w:val="00CA4D0D"/>
    <w:rsid w:val="00CA6784"/>
    <w:rsid w:val="00CA6D5F"/>
    <w:rsid w:val="00CB204A"/>
    <w:rsid w:val="00CB7289"/>
    <w:rsid w:val="00CC0241"/>
    <w:rsid w:val="00CC3AE7"/>
    <w:rsid w:val="00CD20C5"/>
    <w:rsid w:val="00CD359C"/>
    <w:rsid w:val="00CE14A7"/>
    <w:rsid w:val="00CE31B8"/>
    <w:rsid w:val="00CF07D0"/>
    <w:rsid w:val="00CF0AD1"/>
    <w:rsid w:val="00CF2048"/>
    <w:rsid w:val="00CF2FE6"/>
    <w:rsid w:val="00CF356A"/>
    <w:rsid w:val="00D05A35"/>
    <w:rsid w:val="00D06C10"/>
    <w:rsid w:val="00D141E0"/>
    <w:rsid w:val="00D15EA4"/>
    <w:rsid w:val="00D20EE9"/>
    <w:rsid w:val="00D24793"/>
    <w:rsid w:val="00D26393"/>
    <w:rsid w:val="00D310EF"/>
    <w:rsid w:val="00D31F32"/>
    <w:rsid w:val="00D44376"/>
    <w:rsid w:val="00D45FE7"/>
    <w:rsid w:val="00D47A30"/>
    <w:rsid w:val="00D52F65"/>
    <w:rsid w:val="00D56D57"/>
    <w:rsid w:val="00D6076B"/>
    <w:rsid w:val="00D64B52"/>
    <w:rsid w:val="00D653F1"/>
    <w:rsid w:val="00D75576"/>
    <w:rsid w:val="00D77F7F"/>
    <w:rsid w:val="00D819C8"/>
    <w:rsid w:val="00D85428"/>
    <w:rsid w:val="00D875B1"/>
    <w:rsid w:val="00D93815"/>
    <w:rsid w:val="00D970FB"/>
    <w:rsid w:val="00D9777E"/>
    <w:rsid w:val="00DA3D1B"/>
    <w:rsid w:val="00DA6AD4"/>
    <w:rsid w:val="00DB12DE"/>
    <w:rsid w:val="00DB3E01"/>
    <w:rsid w:val="00DB63F4"/>
    <w:rsid w:val="00DC3001"/>
    <w:rsid w:val="00DC3230"/>
    <w:rsid w:val="00DC7167"/>
    <w:rsid w:val="00DD1D38"/>
    <w:rsid w:val="00DD2F29"/>
    <w:rsid w:val="00DE11C7"/>
    <w:rsid w:val="00DE6913"/>
    <w:rsid w:val="00DF21FC"/>
    <w:rsid w:val="00DF792C"/>
    <w:rsid w:val="00E0174D"/>
    <w:rsid w:val="00E15A5E"/>
    <w:rsid w:val="00E1609F"/>
    <w:rsid w:val="00E20F32"/>
    <w:rsid w:val="00E24205"/>
    <w:rsid w:val="00E2556E"/>
    <w:rsid w:val="00E428DC"/>
    <w:rsid w:val="00E46E74"/>
    <w:rsid w:val="00E55B61"/>
    <w:rsid w:val="00E569A1"/>
    <w:rsid w:val="00E56A88"/>
    <w:rsid w:val="00E57BED"/>
    <w:rsid w:val="00E57FD6"/>
    <w:rsid w:val="00E641EF"/>
    <w:rsid w:val="00E70A6A"/>
    <w:rsid w:val="00E72EDF"/>
    <w:rsid w:val="00E81BBE"/>
    <w:rsid w:val="00E82355"/>
    <w:rsid w:val="00E84DD2"/>
    <w:rsid w:val="00E9067F"/>
    <w:rsid w:val="00E93A09"/>
    <w:rsid w:val="00E97E3D"/>
    <w:rsid w:val="00EA54BC"/>
    <w:rsid w:val="00EA64E1"/>
    <w:rsid w:val="00EC11C9"/>
    <w:rsid w:val="00EC6F26"/>
    <w:rsid w:val="00EC7DF8"/>
    <w:rsid w:val="00ED053A"/>
    <w:rsid w:val="00ED2A9D"/>
    <w:rsid w:val="00ED2D3E"/>
    <w:rsid w:val="00ED3C05"/>
    <w:rsid w:val="00ED406D"/>
    <w:rsid w:val="00EE056D"/>
    <w:rsid w:val="00EE2E7D"/>
    <w:rsid w:val="00EE4716"/>
    <w:rsid w:val="00EE6585"/>
    <w:rsid w:val="00EE6897"/>
    <w:rsid w:val="00EF015D"/>
    <w:rsid w:val="00EF19AB"/>
    <w:rsid w:val="00EF3685"/>
    <w:rsid w:val="00EF3D52"/>
    <w:rsid w:val="00EF46E4"/>
    <w:rsid w:val="00EF5C4A"/>
    <w:rsid w:val="00F2119B"/>
    <w:rsid w:val="00F213A3"/>
    <w:rsid w:val="00F23D5D"/>
    <w:rsid w:val="00F27CB5"/>
    <w:rsid w:val="00F300AF"/>
    <w:rsid w:val="00F3172B"/>
    <w:rsid w:val="00F32ABF"/>
    <w:rsid w:val="00F4223D"/>
    <w:rsid w:val="00F434EC"/>
    <w:rsid w:val="00F46AC8"/>
    <w:rsid w:val="00F47A2D"/>
    <w:rsid w:val="00F53EF1"/>
    <w:rsid w:val="00F61D81"/>
    <w:rsid w:val="00F66FF3"/>
    <w:rsid w:val="00F8699C"/>
    <w:rsid w:val="00F975A1"/>
    <w:rsid w:val="00FA0AC6"/>
    <w:rsid w:val="00FA2567"/>
    <w:rsid w:val="00FA5CA1"/>
    <w:rsid w:val="00FA6EE1"/>
    <w:rsid w:val="00FA7217"/>
    <w:rsid w:val="00FA7456"/>
    <w:rsid w:val="00FA7A49"/>
    <w:rsid w:val="00FB0E90"/>
    <w:rsid w:val="00FB3FB0"/>
    <w:rsid w:val="00FB4510"/>
    <w:rsid w:val="00FC3C36"/>
    <w:rsid w:val="00FC4045"/>
    <w:rsid w:val="00FC4188"/>
    <w:rsid w:val="00FC441F"/>
    <w:rsid w:val="00FC4757"/>
    <w:rsid w:val="00FC5B85"/>
    <w:rsid w:val="00FD0AAC"/>
    <w:rsid w:val="00FD1B44"/>
    <w:rsid w:val="00FD614C"/>
    <w:rsid w:val="00FE082C"/>
    <w:rsid w:val="00FE2880"/>
    <w:rsid w:val="00FF0490"/>
    <w:rsid w:val="00FF32D1"/>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 w:type="paragraph" w:styleId="Revision">
    <w:name w:val="Revision"/>
    <w:hidden/>
    <w:uiPriority w:val="99"/>
    <w:semiHidden/>
    <w:rsid w:val="00FC441F"/>
    <w:rPr>
      <w:sz w:val="24"/>
      <w:szCs w:val="24"/>
    </w:rPr>
  </w:style>
  <w:style w:type="character" w:customStyle="1" w:styleId="UnresolvedMention2">
    <w:name w:val="Unresolved Mention2"/>
    <w:basedOn w:val="DefaultParagraphFont"/>
    <w:uiPriority w:val="99"/>
    <w:semiHidden/>
    <w:unhideWhenUsed/>
    <w:rsid w:val="001E6D84"/>
    <w:rPr>
      <w:color w:val="605E5C"/>
      <w:shd w:val="clear" w:color="auto" w:fill="E1DFDD"/>
    </w:rPr>
  </w:style>
  <w:style w:type="character" w:styleId="UnresolvedMention">
    <w:name w:val="Unresolved Mention"/>
    <w:basedOn w:val="DefaultParagraphFont"/>
    <w:uiPriority w:val="99"/>
    <w:semiHidden/>
    <w:unhideWhenUsed/>
    <w:rsid w:val="0054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024087623">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sserwo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2090</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2447</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2020-02-02T12:43:00Z</dcterms:created>
  <dcterms:modified xsi:type="dcterms:W3CDTF">2020-02-04T00:01:00Z</dcterms:modified>
  <cp:category/>
</cp:coreProperties>
</file>